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5375A" w:rsidRDefault="00B25D05" w:rsidP="00F5375A">
      <w:pPr>
        <w:pStyle w:val="Heading1"/>
        <w:ind w:left="-57" w:right="-57" w:firstLine="57"/>
        <w:jc w:val="center"/>
      </w:pPr>
      <w:r>
        <w:rPr>
          <w:noProof/>
        </w:rPr>
        <w:drawing>
          <wp:anchor distT="0" distB="0" distL="114300" distR="114300" simplePos="0" relativeHeight="251673600" behindDoc="1" locked="0" layoutInCell="1" allowOverlap="1">
            <wp:simplePos x="0" y="0"/>
            <wp:positionH relativeFrom="column">
              <wp:posOffset>5791200</wp:posOffset>
            </wp:positionH>
            <wp:positionV relativeFrom="paragraph">
              <wp:posOffset>-207010</wp:posOffset>
            </wp:positionV>
            <wp:extent cx="870528" cy="1126837"/>
            <wp:effectExtent l="25400" t="0" r="0" b="0"/>
            <wp:wrapNone/>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870528" cy="1126837"/>
                    </a:xfrm>
                    <a:prstGeom prst="rect">
                      <a:avLst/>
                    </a:prstGeom>
                    <a:noFill/>
                    <a:ln w="9525">
                      <a:noFill/>
                      <a:miter lim="800000"/>
                      <a:headEnd/>
                      <a:tailEnd/>
                    </a:ln>
                  </pic:spPr>
                </pic:pic>
              </a:graphicData>
            </a:graphic>
          </wp:anchor>
        </w:drawing>
      </w:r>
      <w:r w:rsidR="00F5375A">
        <w:rPr>
          <w:noProof/>
        </w:rPr>
        <w:drawing>
          <wp:anchor distT="0" distB="0" distL="114300" distR="114300" simplePos="0" relativeHeight="251672576" behindDoc="1" locked="0" layoutInCell="1" allowOverlap="1">
            <wp:simplePos x="0" y="0"/>
            <wp:positionH relativeFrom="column">
              <wp:posOffset>76200</wp:posOffset>
            </wp:positionH>
            <wp:positionV relativeFrom="paragraph">
              <wp:posOffset>-103505</wp:posOffset>
            </wp:positionV>
            <wp:extent cx="916305" cy="914400"/>
            <wp:effectExtent l="25400" t="0" r="0"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6305" cy="914400"/>
                    </a:xfrm>
                    <a:prstGeom prst="rect">
                      <a:avLst/>
                    </a:prstGeom>
                    <a:noFill/>
                    <a:ln w="9525">
                      <a:noFill/>
                      <a:miter lim="800000"/>
                      <a:headEnd/>
                      <a:tailEnd/>
                    </a:ln>
                  </pic:spPr>
                </pic:pic>
              </a:graphicData>
            </a:graphic>
          </wp:anchor>
        </w:drawing>
      </w:r>
    </w:p>
    <w:p w:rsidR="00F5375A" w:rsidRDefault="00F5375A" w:rsidP="00F5375A">
      <w:pPr>
        <w:pStyle w:val="Heading1"/>
        <w:ind w:left="-57" w:right="-57" w:firstLine="57"/>
        <w:jc w:val="center"/>
      </w:pPr>
      <w:r>
        <w:t>Optics Workshop</w:t>
      </w:r>
    </w:p>
    <w:p w:rsidR="00B25D05" w:rsidRDefault="00B25D05" w:rsidP="00F5375A">
      <w:pPr>
        <w:jc w:val="center"/>
      </w:pPr>
      <w:r>
        <w:t>Apr. 27, 2012</w:t>
      </w:r>
      <w:r w:rsidR="003970F0">
        <w:tab/>
        <w:t xml:space="preserve"> </w:t>
      </w:r>
      <w:r w:rsidR="003970F0">
        <w:tab/>
        <w:t>Session A</w:t>
      </w:r>
      <w:r w:rsidR="009C786E">
        <w:t>, 10:45am-noon</w:t>
      </w:r>
      <w:r w:rsidR="003970F0">
        <w:t xml:space="preserve"> </w:t>
      </w:r>
      <w:r w:rsidR="003970F0">
        <w:tab/>
      </w:r>
      <w:r w:rsidR="003970F0">
        <w:tab/>
        <w:t>Time Room</w:t>
      </w:r>
    </w:p>
    <w:p w:rsidR="00F5375A" w:rsidRPr="00B25D05" w:rsidRDefault="00F5375A" w:rsidP="00F5375A">
      <w:pPr>
        <w:jc w:val="center"/>
        <w:rPr>
          <w:b/>
          <w:sz w:val="28"/>
        </w:rPr>
      </w:pPr>
      <w:r w:rsidRPr="00B25D05">
        <w:rPr>
          <w:b/>
          <w:sz w:val="28"/>
        </w:rPr>
        <w:t>Jason Harlow</w:t>
      </w:r>
    </w:p>
    <w:p w:rsidR="009252E5" w:rsidRPr="00F5375A" w:rsidRDefault="00F5375A" w:rsidP="00F5375A">
      <w:pPr>
        <w:jc w:val="center"/>
      </w:pPr>
      <w:r>
        <w:t>University of Toronto</w:t>
      </w:r>
      <w:r w:rsidR="00B25D05">
        <w:t>,</w:t>
      </w:r>
      <w:r>
        <w:t xml:space="preserve"> Senior Lecturer in Physics</w:t>
      </w:r>
    </w:p>
    <w:p w:rsidR="00EB0064" w:rsidRDefault="00EB0064" w:rsidP="00F5375A">
      <w:pPr>
        <w:ind w:left="-57" w:right="-57" w:firstLine="57"/>
      </w:pPr>
    </w:p>
    <w:p w:rsidR="00F5375A" w:rsidRDefault="00F5375A" w:rsidP="00F5375A">
      <w:pPr>
        <w:ind w:left="-57" w:right="-57" w:firstLine="57"/>
      </w:pPr>
      <w:r>
        <w:t>Light is all around us</w:t>
      </w:r>
      <w:r w:rsidR="00B25D05">
        <w:t>,</w:t>
      </w:r>
      <w:r>
        <w:t xml:space="preserve"> and it is our main way of perceiving our surroundings.  These are some concept-based discussion activities and some hands-on activities, meant to be done in teams of 3 or 4.  In this workshop we study how light travels through a room to our eye, image reversal in mirrors, refraction of light through a prism, total internal reflection, and the effects of convex and concave lenses.</w:t>
      </w:r>
    </w:p>
    <w:p w:rsidR="00547091" w:rsidRDefault="00547091" w:rsidP="00AC0621">
      <w:pPr>
        <w:ind w:left="-57" w:right="-57" w:firstLine="57"/>
      </w:pPr>
    </w:p>
    <w:p w:rsidR="00547091" w:rsidRPr="00C264CA" w:rsidRDefault="00F5375A" w:rsidP="00AC0621">
      <w:pPr>
        <w:ind w:left="-57" w:right="-57" w:firstLine="57"/>
        <w:rPr>
          <w:sz w:val="20"/>
        </w:rPr>
      </w:pPr>
      <w:r>
        <w:rPr>
          <w:sz w:val="20"/>
        </w:rPr>
        <w:t>Latest revision: Mar. 20, 2012</w:t>
      </w:r>
    </w:p>
    <w:p w:rsidR="009252E5" w:rsidRDefault="009252E5" w:rsidP="00AC0621">
      <w:pPr>
        <w:pStyle w:val="Heading2"/>
        <w:ind w:left="-57" w:right="-57" w:firstLine="57"/>
      </w:pPr>
      <w:r>
        <w:t>Concepts of this Module</w:t>
      </w:r>
    </w:p>
    <w:p w:rsidR="00184681" w:rsidRDefault="00184681" w:rsidP="007037CE">
      <w:pPr>
        <w:numPr>
          <w:ilvl w:val="0"/>
          <w:numId w:val="1"/>
        </w:numPr>
        <w:ind w:left="-57" w:right="-57" w:firstLine="57"/>
      </w:pPr>
      <w:r>
        <w:t>The Law of Reflection</w:t>
      </w:r>
    </w:p>
    <w:p w:rsidR="00184681" w:rsidRDefault="00184681" w:rsidP="007037CE">
      <w:pPr>
        <w:numPr>
          <w:ilvl w:val="0"/>
          <w:numId w:val="1"/>
        </w:numPr>
        <w:ind w:left="-57" w:right="-57" w:firstLine="57"/>
      </w:pPr>
      <w:r>
        <w:t>Diffuse versus Specular reflection</w:t>
      </w:r>
    </w:p>
    <w:p w:rsidR="00C4109F" w:rsidRDefault="00184681" w:rsidP="007037CE">
      <w:pPr>
        <w:numPr>
          <w:ilvl w:val="0"/>
          <w:numId w:val="1"/>
        </w:numPr>
        <w:ind w:left="-57" w:right="-57" w:firstLine="57"/>
      </w:pPr>
      <w:r>
        <w:t>Focus of a concave spherical mirror</w:t>
      </w:r>
    </w:p>
    <w:p w:rsidR="00C4109F" w:rsidRDefault="00D947B9" w:rsidP="007037CE">
      <w:pPr>
        <w:numPr>
          <w:ilvl w:val="0"/>
          <w:numId w:val="1"/>
        </w:numPr>
        <w:ind w:left="-57" w:right="-57" w:firstLine="57"/>
      </w:pPr>
      <w:r>
        <w:t xml:space="preserve">Image Formation in </w:t>
      </w:r>
      <w:r w:rsidR="00B575B5">
        <w:t xml:space="preserve">Plane </w:t>
      </w:r>
      <w:r>
        <w:t>Mirrors</w:t>
      </w:r>
      <w:r w:rsidR="00C4109F">
        <w:t>.</w:t>
      </w:r>
    </w:p>
    <w:p w:rsidR="00C4109F" w:rsidRDefault="00D947B9" w:rsidP="007037CE">
      <w:pPr>
        <w:numPr>
          <w:ilvl w:val="0"/>
          <w:numId w:val="1"/>
        </w:numPr>
        <w:ind w:left="-57" w:right="-57" w:firstLine="57"/>
      </w:pPr>
      <w:r>
        <w:t>Refraction and Total Internal Reflection</w:t>
      </w:r>
      <w:r w:rsidR="00C4109F">
        <w:t>.</w:t>
      </w:r>
    </w:p>
    <w:p w:rsidR="0006217E" w:rsidRDefault="0006217E" w:rsidP="00AC0621">
      <w:pPr>
        <w:ind w:left="-57" w:right="-57" w:firstLine="57"/>
      </w:pPr>
    </w:p>
    <w:p w:rsidR="0006217E" w:rsidRDefault="0006217E" w:rsidP="00AC0621">
      <w:pPr>
        <w:ind w:left="-57" w:right="-57" w:firstLine="57"/>
      </w:pPr>
    </w:p>
    <w:p w:rsidR="0006217E" w:rsidRDefault="0006217E" w:rsidP="00AC0621">
      <w:pPr>
        <w:ind w:left="-57" w:right="-57" w:firstLine="57"/>
      </w:pPr>
    </w:p>
    <w:p w:rsidR="0006217E" w:rsidRDefault="0006217E" w:rsidP="00AC0621">
      <w:pPr>
        <w:ind w:left="-57" w:right="-57" w:firstLine="57"/>
      </w:pPr>
      <w:r>
        <w:rPr>
          <w:noProof/>
        </w:rPr>
        <w:drawing>
          <wp:anchor distT="0" distB="0" distL="114300" distR="114300" simplePos="0" relativeHeight="251674624" behindDoc="0" locked="0" layoutInCell="1" allowOverlap="1">
            <wp:simplePos x="0" y="0"/>
            <wp:positionH relativeFrom="column">
              <wp:posOffset>4876800</wp:posOffset>
            </wp:positionH>
            <wp:positionV relativeFrom="paragraph">
              <wp:posOffset>92075</wp:posOffset>
            </wp:positionV>
            <wp:extent cx="1884045" cy="1622425"/>
            <wp:effectExtent l="25400" t="0" r="0" b="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84045" cy="1622425"/>
                    </a:xfrm>
                    <a:prstGeom prst="rect">
                      <a:avLst/>
                    </a:prstGeom>
                    <a:noFill/>
                    <a:ln w="9525">
                      <a:noFill/>
                      <a:miter lim="800000"/>
                      <a:headEnd/>
                      <a:tailEnd/>
                    </a:ln>
                  </pic:spPr>
                </pic:pic>
              </a:graphicData>
            </a:graphic>
          </wp:anchor>
        </w:drawing>
      </w:r>
    </w:p>
    <w:p w:rsidR="00B37FBD" w:rsidRDefault="00B37FBD" w:rsidP="00AC0621">
      <w:pPr>
        <w:ind w:left="-57" w:right="-57" w:firstLine="57"/>
      </w:pPr>
    </w:p>
    <w:p w:rsidR="00C11581" w:rsidRPr="00B37FBD" w:rsidRDefault="00C11581" w:rsidP="00AC0621">
      <w:pPr>
        <w:ind w:left="-57" w:right="-57" w:firstLine="57"/>
        <w:rPr>
          <w:b/>
          <w:sz w:val="28"/>
        </w:rPr>
      </w:pPr>
      <w:r w:rsidRPr="00B37FBD">
        <w:rPr>
          <w:b/>
          <w:sz w:val="28"/>
        </w:rPr>
        <w:t>Activity 1 Background:</w:t>
      </w:r>
    </w:p>
    <w:p w:rsidR="00B37FBD" w:rsidRDefault="00B37FBD" w:rsidP="00AC0621">
      <w:pPr>
        <w:ind w:left="-57" w:right="-57" w:firstLine="57"/>
      </w:pPr>
    </w:p>
    <w:p w:rsidR="0006217E" w:rsidRDefault="00C11581" w:rsidP="00AC0621">
      <w:pPr>
        <w:ind w:left="-57" w:right="-57" w:firstLine="57"/>
      </w:pPr>
      <w:r w:rsidRPr="00B37FBD">
        <w:rPr>
          <w:b/>
        </w:rPr>
        <w:t>Specular Reflection</w:t>
      </w:r>
      <w:r>
        <w:t xml:space="preserve"> means reflection from a polished</w:t>
      </w:r>
      <w:r w:rsidR="00B37FBD">
        <w:t>, perfectly flat</w:t>
      </w:r>
      <w:r>
        <w:t xml:space="preserve"> surface that obeys the Law of Reflection: angle of incidence = angle of reflection.</w:t>
      </w:r>
      <w:r w:rsidR="004E3703">
        <w:t xml:space="preserve">  Note that angles are measured from the </w:t>
      </w:r>
      <w:r w:rsidR="004E3703" w:rsidRPr="004E3703">
        <w:rPr>
          <w:b/>
        </w:rPr>
        <w:t>normal</w:t>
      </w:r>
      <w:r w:rsidR="004E3703">
        <w:t xml:space="preserve">.  The normal is the </w:t>
      </w:r>
      <w:proofErr w:type="gramStart"/>
      <w:r w:rsidR="004E3703">
        <w:t>line which</w:t>
      </w:r>
      <w:proofErr w:type="gramEnd"/>
      <w:r w:rsidR="004E3703">
        <w:t xml:space="preserve"> is perpendicular to the surface, pointing out from where the incident ray hits the surface.</w:t>
      </w:r>
    </w:p>
    <w:p w:rsidR="0006217E" w:rsidRDefault="0006217E" w:rsidP="00AC0621">
      <w:pPr>
        <w:ind w:left="-57" w:right="-57" w:firstLine="57"/>
      </w:pPr>
      <w:r>
        <w:rPr>
          <w:noProof/>
        </w:rPr>
        <w:drawing>
          <wp:anchor distT="0" distB="0" distL="114300" distR="114300" simplePos="0" relativeHeight="251675648" behindDoc="0" locked="0" layoutInCell="1" allowOverlap="1">
            <wp:simplePos x="0" y="0"/>
            <wp:positionH relativeFrom="column">
              <wp:posOffset>2891155</wp:posOffset>
            </wp:positionH>
            <wp:positionV relativeFrom="paragraph">
              <wp:posOffset>193040</wp:posOffset>
            </wp:positionV>
            <wp:extent cx="3865245" cy="1891030"/>
            <wp:effectExtent l="25400" t="0" r="0"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865245" cy="1891030"/>
                    </a:xfrm>
                    <a:prstGeom prst="rect">
                      <a:avLst/>
                    </a:prstGeom>
                    <a:noFill/>
                    <a:ln w="9525">
                      <a:noFill/>
                      <a:miter lim="800000"/>
                      <a:headEnd/>
                      <a:tailEnd/>
                    </a:ln>
                  </pic:spPr>
                </pic:pic>
              </a:graphicData>
            </a:graphic>
          </wp:anchor>
        </w:drawing>
      </w:r>
    </w:p>
    <w:p w:rsidR="00B37FBD" w:rsidRDefault="00B37FBD" w:rsidP="00AC0621">
      <w:pPr>
        <w:ind w:left="-57" w:right="-57" w:firstLine="57"/>
      </w:pPr>
    </w:p>
    <w:p w:rsidR="0006217E" w:rsidRDefault="0006217E" w:rsidP="00AC0621">
      <w:pPr>
        <w:ind w:left="-57" w:right="-57" w:firstLine="57"/>
      </w:pPr>
    </w:p>
    <w:p w:rsidR="00B37FBD" w:rsidRDefault="00B37FBD" w:rsidP="00AC0621">
      <w:pPr>
        <w:ind w:left="-57" w:right="-57" w:firstLine="57"/>
      </w:pPr>
    </w:p>
    <w:p w:rsidR="00B37FBD" w:rsidRDefault="00B37FBD" w:rsidP="00AC0621">
      <w:pPr>
        <w:ind w:left="-57" w:right="-57" w:firstLine="57"/>
      </w:pPr>
    </w:p>
    <w:p w:rsidR="00C11581" w:rsidRDefault="00C11581" w:rsidP="00AC0621">
      <w:pPr>
        <w:ind w:left="-57" w:right="-57" w:firstLine="57"/>
      </w:pPr>
      <w:r w:rsidRPr="0006217E">
        <w:rPr>
          <w:b/>
        </w:rPr>
        <w:t>Diffuse Reflection</w:t>
      </w:r>
      <w:r>
        <w:t xml:space="preserve"> is reflection of a surface that is rough on a microscopic scale: angle of reflection can be </w:t>
      </w:r>
      <w:r w:rsidRPr="0006217E">
        <w:rPr>
          <w:i/>
        </w:rPr>
        <w:t>anything</w:t>
      </w:r>
      <w:r>
        <w:t>!</w:t>
      </w:r>
    </w:p>
    <w:p w:rsidR="0006217E" w:rsidRDefault="0006217E" w:rsidP="00AC0621">
      <w:pPr>
        <w:ind w:left="-57" w:right="-57" w:firstLine="57"/>
      </w:pPr>
    </w:p>
    <w:p w:rsidR="0006217E" w:rsidRDefault="0006217E" w:rsidP="00AC0621">
      <w:pPr>
        <w:ind w:left="-57" w:right="-57" w:firstLine="57"/>
      </w:pPr>
    </w:p>
    <w:p w:rsidR="0006217E" w:rsidRDefault="0006217E" w:rsidP="00AC0621">
      <w:pPr>
        <w:ind w:left="-57" w:right="-57" w:firstLine="57"/>
      </w:pPr>
    </w:p>
    <w:p w:rsidR="00C11581" w:rsidRDefault="00C11581" w:rsidP="00AC0621">
      <w:pPr>
        <w:ind w:left="-57" w:right="-57" w:firstLine="57"/>
      </w:pPr>
    </w:p>
    <w:p w:rsidR="0006217E" w:rsidRDefault="0006217E">
      <w:r>
        <w:br w:type="page"/>
      </w:r>
    </w:p>
    <w:p w:rsidR="00943F1D" w:rsidRDefault="00943F1D" w:rsidP="00AC0621">
      <w:pPr>
        <w:ind w:left="-57" w:right="-57" w:firstLine="57"/>
      </w:pPr>
    </w:p>
    <w:p w:rsidR="00943F1D" w:rsidRDefault="00547091" w:rsidP="00AC0621">
      <w:pPr>
        <w:pStyle w:val="Heading2"/>
        <w:ind w:left="-57" w:right="-57" w:firstLine="57"/>
      </w:pPr>
      <w:r>
        <w:rPr>
          <w:noProof/>
        </w:rPr>
        <w:drawing>
          <wp:anchor distT="0" distB="0" distL="114300" distR="114300" simplePos="0" relativeHeight="251654144" behindDoc="0" locked="0" layoutInCell="1" allowOverlap="1">
            <wp:simplePos x="0" y="0"/>
            <wp:positionH relativeFrom="column">
              <wp:posOffset>3429000</wp:posOffset>
            </wp:positionH>
            <wp:positionV relativeFrom="paragraph">
              <wp:posOffset>100965</wp:posOffset>
            </wp:positionV>
            <wp:extent cx="3279775" cy="2087245"/>
            <wp:effectExtent l="25400" t="0" r="0" b="0"/>
            <wp:wrapSquare wrapText="bothSides"/>
            <wp:docPr id="53" name="Picture 53" descr="sigh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ight1"/>
                    <pic:cNvPicPr>
                      <a:picLocks noChangeAspect="1" noChangeArrowheads="1"/>
                    </pic:cNvPicPr>
                  </pic:nvPicPr>
                  <pic:blipFill>
                    <a:blip r:embed="rId11"/>
                    <a:srcRect/>
                    <a:stretch>
                      <a:fillRect/>
                    </a:stretch>
                  </pic:blipFill>
                  <pic:spPr bwMode="auto">
                    <a:xfrm>
                      <a:off x="0" y="0"/>
                      <a:ext cx="3279775" cy="2087245"/>
                    </a:xfrm>
                    <a:prstGeom prst="rect">
                      <a:avLst/>
                    </a:prstGeom>
                    <a:noFill/>
                    <a:ln w="9525">
                      <a:noFill/>
                      <a:miter lim="800000"/>
                      <a:headEnd/>
                      <a:tailEnd/>
                    </a:ln>
                  </pic:spPr>
                </pic:pic>
              </a:graphicData>
            </a:graphic>
          </wp:anchor>
        </w:drawing>
      </w:r>
      <w:r w:rsidR="007864CF">
        <w:rPr>
          <w:noProof/>
        </w:rPr>
        <w:drawing>
          <wp:anchor distT="0" distB="0" distL="114300" distR="114300" simplePos="0" relativeHeight="251652096" behindDoc="0" locked="0" layoutInCell="1" allowOverlap="1">
            <wp:simplePos x="0" y="0"/>
            <wp:positionH relativeFrom="column">
              <wp:posOffset>0</wp:posOffset>
            </wp:positionH>
            <wp:positionV relativeFrom="paragraph">
              <wp:posOffset>56515</wp:posOffset>
            </wp:positionV>
            <wp:extent cx="1190625" cy="428625"/>
            <wp:effectExtent l="25400" t="0" r="3175" b="0"/>
            <wp:wrapSquare wrapText="bothSides"/>
            <wp:docPr id="50" name="Picture 50" descr="Conce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nceptLogo"/>
                    <pic:cNvPicPr>
                      <a:picLocks noChangeAspect="1" noChangeArrowheads="1"/>
                    </pic:cNvPicPr>
                  </pic:nvPicPr>
                  <pic:blipFill>
                    <a:blip r:embed="rId12"/>
                    <a:srcRect/>
                    <a:stretch>
                      <a:fillRect/>
                    </a:stretch>
                  </pic:blipFill>
                  <pic:spPr bwMode="auto">
                    <a:xfrm>
                      <a:off x="0" y="0"/>
                      <a:ext cx="1190625" cy="428625"/>
                    </a:xfrm>
                    <a:prstGeom prst="rect">
                      <a:avLst/>
                    </a:prstGeom>
                    <a:noFill/>
                    <a:ln w="9525">
                      <a:noFill/>
                      <a:miter lim="800000"/>
                      <a:headEnd/>
                      <a:tailEnd/>
                    </a:ln>
                  </pic:spPr>
                </pic:pic>
              </a:graphicData>
            </a:graphic>
          </wp:anchor>
        </w:drawing>
      </w:r>
      <w:r w:rsidR="00943F1D">
        <w:t>Activity 1</w:t>
      </w:r>
      <w:r w:rsidR="000E1D04">
        <w:t>: How do we see?</w:t>
      </w:r>
    </w:p>
    <w:p w:rsidR="00E32AE1" w:rsidRDefault="00E32AE1" w:rsidP="00AC0621">
      <w:pPr>
        <w:ind w:left="-57" w:right="-57" w:firstLine="57"/>
      </w:pPr>
    </w:p>
    <w:p w:rsidR="000B2E99" w:rsidRDefault="00657827" w:rsidP="007037CE">
      <w:pPr>
        <w:numPr>
          <w:ilvl w:val="0"/>
          <w:numId w:val="3"/>
        </w:numPr>
        <w:ind w:left="-57" w:right="-57" w:firstLine="57"/>
      </w:pPr>
      <w:r>
        <w:t xml:space="preserve">Imagine a room that contains a light source, </w:t>
      </w:r>
      <w:r w:rsidRPr="00657827">
        <w:rPr>
          <w:i/>
        </w:rPr>
        <w:t>L</w:t>
      </w:r>
      <w:r>
        <w:t xml:space="preserve">, a plant </w:t>
      </w:r>
      <w:r w:rsidRPr="00657827">
        <w:rPr>
          <w:i/>
        </w:rPr>
        <w:t>P</w:t>
      </w:r>
      <w:r>
        <w:t xml:space="preserve">, and an observer with an eye, </w:t>
      </w:r>
      <w:r w:rsidRPr="00657827">
        <w:rPr>
          <w:i/>
        </w:rPr>
        <w:t>E</w:t>
      </w:r>
      <w:r w:rsidR="00F108B9">
        <w:t>, as shown</w:t>
      </w:r>
      <w:r>
        <w:t xml:space="preserve">.  </w:t>
      </w:r>
    </w:p>
    <w:p w:rsidR="000B2E99" w:rsidRPr="000B2E99" w:rsidRDefault="000B2E99" w:rsidP="000B2E99">
      <w:pPr>
        <w:ind w:right="-57"/>
        <w:rPr>
          <w:i/>
        </w:rPr>
      </w:pPr>
      <w:r w:rsidRPr="000B2E99">
        <w:rPr>
          <w:i/>
        </w:rPr>
        <w:t xml:space="preserve">The observer, </w:t>
      </w:r>
      <w:r w:rsidRPr="000B2E99">
        <w:rPr>
          <w:b/>
          <w:i/>
        </w:rPr>
        <w:t>E</w:t>
      </w:r>
      <w:r w:rsidRPr="000B2E99">
        <w:rPr>
          <w:i/>
        </w:rPr>
        <w:t xml:space="preserve">, sees the plant, </w:t>
      </w:r>
      <w:r w:rsidRPr="000B2E99">
        <w:rPr>
          <w:b/>
          <w:i/>
        </w:rPr>
        <w:t>P</w:t>
      </w:r>
      <w:r w:rsidRPr="000B2E99">
        <w:rPr>
          <w:i/>
        </w:rPr>
        <w:t xml:space="preserve">.  However, if the light, </w:t>
      </w:r>
      <w:r w:rsidRPr="000B2E99">
        <w:rPr>
          <w:b/>
          <w:i/>
        </w:rPr>
        <w:t>L</w:t>
      </w:r>
      <w:r w:rsidRPr="000B2E99">
        <w:rPr>
          <w:i/>
        </w:rPr>
        <w:t>, is off, the observer sees nothing.</w:t>
      </w:r>
    </w:p>
    <w:p w:rsidR="00D947B9" w:rsidRDefault="00657827" w:rsidP="000B2E99">
      <w:pPr>
        <w:ind w:right="-57"/>
      </w:pPr>
      <w:r>
        <w:t xml:space="preserve">Sketch </w:t>
      </w:r>
      <w:r w:rsidR="00E32AE1">
        <w:t>some</w:t>
      </w:r>
      <w:r>
        <w:t xml:space="preserve"> rays that will allow the observer to see the plant.</w:t>
      </w:r>
      <w:r w:rsidR="00E32AE1">
        <w:t xml:space="preserve">  If light is reflected, indicate if the reflection is </w:t>
      </w:r>
      <w:r w:rsidR="00E32AE1" w:rsidRPr="00E32AE1">
        <w:rPr>
          <w:i/>
        </w:rPr>
        <w:t>diffuse</w:t>
      </w:r>
      <w:r w:rsidR="00E32AE1">
        <w:t xml:space="preserve"> or </w:t>
      </w:r>
      <w:r w:rsidR="00E32AE1" w:rsidRPr="00E32AE1">
        <w:rPr>
          <w:i/>
        </w:rPr>
        <w:t>specular</w:t>
      </w:r>
      <w:r w:rsidR="00E32AE1">
        <w:t>.</w:t>
      </w:r>
    </w:p>
    <w:p w:rsidR="00E32AE1" w:rsidRDefault="00E32AE1" w:rsidP="00AC0621">
      <w:pPr>
        <w:ind w:left="-57" w:right="-57" w:firstLine="57"/>
      </w:pPr>
    </w:p>
    <w:p w:rsidR="00547091" w:rsidRDefault="00547091" w:rsidP="00AC0621">
      <w:pPr>
        <w:ind w:left="-57" w:right="-57" w:firstLine="57"/>
      </w:pPr>
    </w:p>
    <w:p w:rsidR="000B2E99" w:rsidRDefault="00547091" w:rsidP="007037CE">
      <w:pPr>
        <w:numPr>
          <w:ilvl w:val="0"/>
          <w:numId w:val="3"/>
        </w:numPr>
        <w:ind w:left="-57" w:right="-57" w:firstLine="57"/>
      </w:pPr>
      <w:r>
        <w:rPr>
          <w:noProof/>
        </w:rPr>
        <w:drawing>
          <wp:anchor distT="0" distB="0" distL="114300" distR="114300" simplePos="0" relativeHeight="251655168" behindDoc="0" locked="0" layoutInCell="1" allowOverlap="1">
            <wp:simplePos x="0" y="0"/>
            <wp:positionH relativeFrom="column">
              <wp:posOffset>3581400</wp:posOffset>
            </wp:positionH>
            <wp:positionV relativeFrom="paragraph">
              <wp:posOffset>74295</wp:posOffset>
            </wp:positionV>
            <wp:extent cx="3230245" cy="2047240"/>
            <wp:effectExtent l="25400" t="0" r="0" b="0"/>
            <wp:wrapSquare wrapText="bothSides"/>
            <wp:docPr id="54" name="Picture 54" descr="sigh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ight2"/>
                    <pic:cNvPicPr>
                      <a:picLocks noChangeAspect="1" noChangeArrowheads="1"/>
                    </pic:cNvPicPr>
                  </pic:nvPicPr>
                  <pic:blipFill>
                    <a:blip r:embed="rId13"/>
                    <a:srcRect/>
                    <a:stretch>
                      <a:fillRect/>
                    </a:stretch>
                  </pic:blipFill>
                  <pic:spPr bwMode="auto">
                    <a:xfrm>
                      <a:off x="0" y="0"/>
                      <a:ext cx="3230245" cy="2047240"/>
                    </a:xfrm>
                    <a:prstGeom prst="rect">
                      <a:avLst/>
                    </a:prstGeom>
                    <a:noFill/>
                    <a:ln w="9525">
                      <a:noFill/>
                      <a:miter lim="800000"/>
                      <a:headEnd/>
                      <a:tailEnd/>
                    </a:ln>
                  </pic:spPr>
                </pic:pic>
              </a:graphicData>
            </a:graphic>
          </wp:anchor>
        </w:drawing>
      </w:r>
      <w:r w:rsidR="00F108B9">
        <w:t xml:space="preserve">Imagine a room that contains a light source, </w:t>
      </w:r>
      <w:r w:rsidR="00F108B9" w:rsidRPr="00657827">
        <w:rPr>
          <w:i/>
        </w:rPr>
        <w:t>L</w:t>
      </w:r>
      <w:r w:rsidR="00F108B9">
        <w:t xml:space="preserve">, a plant </w:t>
      </w:r>
      <w:r w:rsidR="00F108B9" w:rsidRPr="00657827">
        <w:rPr>
          <w:i/>
        </w:rPr>
        <w:t>P</w:t>
      </w:r>
      <w:r w:rsidR="00F108B9">
        <w:t xml:space="preserve">, an observer with an eye, </w:t>
      </w:r>
      <w:r w:rsidR="00F108B9" w:rsidRPr="00657827">
        <w:rPr>
          <w:i/>
        </w:rPr>
        <w:t>E</w:t>
      </w:r>
      <w:r w:rsidR="00F108B9">
        <w:t xml:space="preserve">, and a mirror, </w:t>
      </w:r>
      <w:r w:rsidR="00F108B9" w:rsidRPr="00F108B9">
        <w:rPr>
          <w:i/>
        </w:rPr>
        <w:t>M</w:t>
      </w:r>
      <w:r w:rsidR="00F108B9">
        <w:t xml:space="preserve">, as shown.  </w:t>
      </w:r>
    </w:p>
    <w:p w:rsidR="000B2E99" w:rsidRPr="000B2E99" w:rsidRDefault="000B2E99" w:rsidP="000B2E99">
      <w:pPr>
        <w:ind w:right="-57"/>
        <w:rPr>
          <w:i/>
        </w:rPr>
      </w:pPr>
      <w:r w:rsidRPr="000B2E99">
        <w:rPr>
          <w:i/>
        </w:rPr>
        <w:t xml:space="preserve">The observer, </w:t>
      </w:r>
      <w:r w:rsidRPr="000B2E99">
        <w:rPr>
          <w:b/>
          <w:i/>
        </w:rPr>
        <w:t>E</w:t>
      </w:r>
      <w:r w:rsidRPr="000B2E99">
        <w:rPr>
          <w:i/>
        </w:rPr>
        <w:t>, sees</w:t>
      </w:r>
      <w:r>
        <w:rPr>
          <w:i/>
        </w:rPr>
        <w:t xml:space="preserve"> an image of</w:t>
      </w:r>
      <w:r w:rsidRPr="000B2E99">
        <w:rPr>
          <w:i/>
        </w:rPr>
        <w:t xml:space="preserve"> the plant, </w:t>
      </w:r>
      <w:r w:rsidRPr="000B2E99">
        <w:rPr>
          <w:b/>
          <w:i/>
        </w:rPr>
        <w:t>P</w:t>
      </w:r>
      <w:r>
        <w:rPr>
          <w:i/>
        </w:rPr>
        <w:t xml:space="preserve"> in the mirror, </w:t>
      </w:r>
      <w:r w:rsidRPr="000B2E99">
        <w:rPr>
          <w:b/>
          <w:i/>
        </w:rPr>
        <w:t>M</w:t>
      </w:r>
      <w:r>
        <w:rPr>
          <w:i/>
        </w:rPr>
        <w:t>.</w:t>
      </w:r>
      <w:r w:rsidRPr="000B2E99">
        <w:rPr>
          <w:i/>
        </w:rPr>
        <w:t xml:space="preserve">  However, if the light, </w:t>
      </w:r>
      <w:r w:rsidRPr="000B2E99">
        <w:rPr>
          <w:b/>
          <w:i/>
        </w:rPr>
        <w:t>L</w:t>
      </w:r>
      <w:r w:rsidRPr="000B2E99">
        <w:rPr>
          <w:i/>
        </w:rPr>
        <w:t>, is off, the observer sees nothing.</w:t>
      </w:r>
    </w:p>
    <w:p w:rsidR="00F108B9" w:rsidRDefault="00F108B9" w:rsidP="000B2E99">
      <w:pPr>
        <w:ind w:right="-57"/>
      </w:pPr>
      <w:r>
        <w:t xml:space="preserve">Sketch </w:t>
      </w:r>
      <w:r w:rsidR="00E32AE1">
        <w:t>some</w:t>
      </w:r>
      <w:r>
        <w:t xml:space="preserve"> rays that will allow the observer to see the plant in the mirror.</w:t>
      </w:r>
      <w:r w:rsidR="00E32AE1">
        <w:t xml:space="preserve"> If light is reflected, indicate if the reflection is </w:t>
      </w:r>
      <w:r w:rsidR="00E32AE1" w:rsidRPr="00E32AE1">
        <w:rPr>
          <w:i/>
        </w:rPr>
        <w:t>diffuse</w:t>
      </w:r>
      <w:r w:rsidR="00E32AE1">
        <w:t xml:space="preserve"> or </w:t>
      </w:r>
      <w:r w:rsidR="00E32AE1" w:rsidRPr="00E32AE1">
        <w:rPr>
          <w:i/>
        </w:rPr>
        <w:t>specular</w:t>
      </w:r>
      <w:r w:rsidR="00E32AE1">
        <w:t>.</w:t>
      </w:r>
    </w:p>
    <w:p w:rsidR="00AC0621" w:rsidRDefault="00AC0621" w:rsidP="00AC0621">
      <w:pPr>
        <w:ind w:left="-57" w:right="-57" w:firstLine="57"/>
      </w:pPr>
    </w:p>
    <w:p w:rsidR="00AC0621" w:rsidRDefault="00AC0621" w:rsidP="00AC0621">
      <w:pPr>
        <w:ind w:left="-57" w:right="-57" w:firstLine="57"/>
      </w:pPr>
    </w:p>
    <w:p w:rsidR="00AC0621" w:rsidRDefault="00AC0621" w:rsidP="00AC0621">
      <w:pPr>
        <w:ind w:left="-57" w:right="-57" w:firstLine="57"/>
      </w:pPr>
    </w:p>
    <w:p w:rsidR="00733BC6" w:rsidRDefault="00733BC6"/>
    <w:p w:rsidR="00AC0621" w:rsidRDefault="00AC0621" w:rsidP="00AC0621">
      <w:pPr>
        <w:ind w:left="-57" w:right="-57" w:firstLine="57"/>
      </w:pPr>
    </w:p>
    <w:p w:rsidR="00AC0621" w:rsidRDefault="00A30A5F" w:rsidP="00AC0621">
      <w:pPr>
        <w:ind w:left="-57" w:right="-57" w:firstLine="57"/>
      </w:pPr>
      <w:r>
        <w:rPr>
          <w:noProof/>
        </w:rPr>
        <w:pict>
          <v:rect id="_x0000_s1093" style="position:absolute;left:0;text-align:left;margin-left:-6pt;margin-top:8.9pt;width:542.3pt;height:126.5pt;z-index:-251650048;mso-wrap-edited:f;mso-position-horizontal:absolute;mso-position-vertical:absolute" filled="f" fillcolor="#f2f2f2 [3052]" strokecolor="#4a7ebb" strokeweight="1.5pt">
            <v:fill color2="#c6d9f1 [671]" o:detectmouseclick="t" focusposition="" focussize=",90" type="gradient"/>
            <v:shadow opacity="22938f" mv:blur="38100f" offset="0,2pt"/>
            <v:textbox inset=",7.2pt,,7.2pt"/>
          </v:rect>
        </w:pict>
      </w:r>
    </w:p>
    <w:p w:rsidR="00AC0621" w:rsidRPr="00AC0621" w:rsidRDefault="00AC0621" w:rsidP="00AC0621">
      <w:pPr>
        <w:ind w:left="-57" w:right="-57" w:firstLine="57"/>
      </w:pPr>
      <w:r w:rsidRPr="00AC0621">
        <w:t>[INSTRUCTOR HINTS</w:t>
      </w:r>
      <w:r w:rsidR="00877569">
        <w:t xml:space="preserve"> for Activity 1</w:t>
      </w:r>
      <w:r w:rsidRPr="00AC0621">
        <w:t xml:space="preserve"> – note these are not meant for the student guide]</w:t>
      </w:r>
    </w:p>
    <w:p w:rsidR="00AC0621" w:rsidRPr="00AC0621" w:rsidRDefault="00AC0621" w:rsidP="00AC0621">
      <w:pPr>
        <w:ind w:left="-57" w:right="-57" w:firstLine="57"/>
        <w:rPr>
          <w:color w:val="262626" w:themeColor="text1" w:themeTint="D9"/>
          <w:sz w:val="22"/>
        </w:rPr>
      </w:pPr>
      <w:r w:rsidRPr="00AC0621">
        <w:rPr>
          <w:color w:val="262626" w:themeColor="text1" w:themeTint="D9"/>
          <w:sz w:val="22"/>
        </w:rPr>
        <w:t>This simple little Activity introduces the idea which many people do not find intuitively obvious: that light rays must travel from a source, reflect off an object, and end up in your eye in order for you to “see” the object.  The eye is always the last one to receive the rays.</w:t>
      </w:r>
    </w:p>
    <w:p w:rsidR="00AC0621" w:rsidRPr="00AC0621" w:rsidRDefault="00AC0621" w:rsidP="007037CE">
      <w:pPr>
        <w:numPr>
          <w:ilvl w:val="0"/>
          <w:numId w:val="12"/>
        </w:numPr>
        <w:ind w:left="-57" w:right="-57" w:firstLine="57"/>
        <w:rPr>
          <w:color w:val="262626" w:themeColor="text1" w:themeTint="D9"/>
          <w:sz w:val="22"/>
        </w:rPr>
      </w:pPr>
      <w:r w:rsidRPr="00AC0621">
        <w:rPr>
          <w:color w:val="262626" w:themeColor="text1" w:themeTint="D9"/>
          <w:sz w:val="22"/>
        </w:rPr>
        <w:t xml:space="preserve">The light goes L </w:t>
      </w:r>
      <w:r w:rsidRPr="00AC0621">
        <w:rPr>
          <w:color w:val="262626" w:themeColor="text1" w:themeTint="D9"/>
          <w:sz w:val="22"/>
        </w:rPr>
        <w:sym w:font="Wingdings" w:char="F0E0"/>
      </w:r>
      <w:r w:rsidRPr="00AC0621">
        <w:rPr>
          <w:color w:val="262626" w:themeColor="text1" w:themeTint="D9"/>
          <w:sz w:val="22"/>
        </w:rPr>
        <w:t xml:space="preserve"> P </w:t>
      </w:r>
      <w:r w:rsidRPr="00AC0621">
        <w:rPr>
          <w:color w:val="262626" w:themeColor="text1" w:themeTint="D9"/>
          <w:sz w:val="22"/>
        </w:rPr>
        <w:sym w:font="Wingdings" w:char="F0E0"/>
      </w:r>
      <w:r w:rsidRPr="00AC0621">
        <w:rPr>
          <w:color w:val="262626" w:themeColor="text1" w:themeTint="D9"/>
          <w:sz w:val="22"/>
        </w:rPr>
        <w:t xml:space="preserve"> E, with a diffuse reflection at P.  The law of reflection need </w:t>
      </w:r>
      <w:r w:rsidRPr="00184681">
        <w:rPr>
          <w:b/>
          <w:i/>
          <w:color w:val="262626" w:themeColor="text1" w:themeTint="D9"/>
          <w:sz w:val="22"/>
        </w:rPr>
        <w:t>not</w:t>
      </w:r>
      <w:r w:rsidRPr="00AC0621">
        <w:rPr>
          <w:color w:val="262626" w:themeColor="text1" w:themeTint="D9"/>
          <w:sz w:val="22"/>
        </w:rPr>
        <w:t xml:space="preserve"> be obeyed at P, because the plant is a diffuse reflector.</w:t>
      </w:r>
    </w:p>
    <w:p w:rsidR="00AC0621" w:rsidRPr="00AC0621" w:rsidRDefault="00AC0621" w:rsidP="007037CE">
      <w:pPr>
        <w:numPr>
          <w:ilvl w:val="0"/>
          <w:numId w:val="12"/>
        </w:numPr>
        <w:ind w:left="-57" w:right="-57" w:firstLine="57"/>
        <w:rPr>
          <w:color w:val="262626" w:themeColor="text1" w:themeTint="D9"/>
          <w:sz w:val="22"/>
        </w:rPr>
      </w:pPr>
      <w:r w:rsidRPr="00AC0621">
        <w:rPr>
          <w:color w:val="262626" w:themeColor="text1" w:themeTint="D9"/>
          <w:sz w:val="22"/>
        </w:rPr>
        <w:t xml:space="preserve">The light goes L </w:t>
      </w:r>
      <w:r w:rsidRPr="00AC0621">
        <w:rPr>
          <w:color w:val="262626" w:themeColor="text1" w:themeTint="D9"/>
          <w:sz w:val="22"/>
        </w:rPr>
        <w:sym w:font="Wingdings" w:char="F0E0"/>
      </w:r>
      <w:r w:rsidRPr="00AC0621">
        <w:rPr>
          <w:color w:val="262626" w:themeColor="text1" w:themeTint="D9"/>
          <w:sz w:val="22"/>
        </w:rPr>
        <w:t xml:space="preserve"> P </w:t>
      </w:r>
      <w:r w:rsidRPr="00AC0621">
        <w:rPr>
          <w:color w:val="262626" w:themeColor="text1" w:themeTint="D9"/>
          <w:sz w:val="22"/>
        </w:rPr>
        <w:sym w:font="Wingdings" w:char="F0E0"/>
      </w:r>
      <w:r w:rsidRPr="00AC0621">
        <w:rPr>
          <w:color w:val="262626" w:themeColor="text1" w:themeTint="D9"/>
          <w:sz w:val="22"/>
        </w:rPr>
        <w:t xml:space="preserve"> M </w:t>
      </w:r>
      <w:r w:rsidRPr="00AC0621">
        <w:rPr>
          <w:color w:val="262626" w:themeColor="text1" w:themeTint="D9"/>
          <w:sz w:val="22"/>
        </w:rPr>
        <w:sym w:font="Wingdings" w:char="F0E0"/>
      </w:r>
      <w:r w:rsidRPr="00AC0621">
        <w:rPr>
          <w:color w:val="262626" w:themeColor="text1" w:themeTint="D9"/>
          <w:sz w:val="22"/>
        </w:rPr>
        <w:t xml:space="preserve"> E, with a diffuse reflection at P but a specular reflection at M.  The students should be careful to draw the rays obeying the law of reflection (angle of incidence equals angle of reflection) when reflecting off the mirror.</w:t>
      </w:r>
    </w:p>
    <w:p w:rsidR="00AC0621" w:rsidRDefault="00AC0621" w:rsidP="00AC0621">
      <w:pPr>
        <w:ind w:left="-57" w:right="-57" w:firstLine="57"/>
      </w:pPr>
    </w:p>
    <w:p w:rsidR="000E1D04" w:rsidRDefault="000E1D04" w:rsidP="00AC062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184681">
      <w:pPr>
        <w:rPr>
          <w:b/>
          <w:sz w:val="28"/>
        </w:rPr>
      </w:pPr>
      <w:r>
        <w:rPr>
          <w:b/>
          <w:sz w:val="28"/>
        </w:rPr>
        <w:br w:type="page"/>
      </w:r>
    </w:p>
    <w:p w:rsidR="00184681" w:rsidRPr="00B37FBD" w:rsidRDefault="004E3703" w:rsidP="00184681">
      <w:pPr>
        <w:ind w:left="-57" w:right="-57" w:firstLine="57"/>
        <w:rPr>
          <w:b/>
          <w:sz w:val="28"/>
        </w:rPr>
      </w:pPr>
      <w:r>
        <w:rPr>
          <w:b/>
          <w:noProof/>
          <w:sz w:val="28"/>
        </w:rPr>
        <w:drawing>
          <wp:anchor distT="0" distB="0" distL="114300" distR="114300" simplePos="0" relativeHeight="251681792" behindDoc="0" locked="0" layoutInCell="1" allowOverlap="1">
            <wp:simplePos x="0" y="0"/>
            <wp:positionH relativeFrom="column">
              <wp:posOffset>4572000</wp:posOffset>
            </wp:positionH>
            <wp:positionV relativeFrom="paragraph">
              <wp:posOffset>106045</wp:posOffset>
            </wp:positionV>
            <wp:extent cx="2036445" cy="1738630"/>
            <wp:effectExtent l="25400" t="0" r="0" b="0"/>
            <wp:wrapSquare wrapText="bothSides"/>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036445" cy="1738630"/>
                    </a:xfrm>
                    <a:prstGeom prst="rect">
                      <a:avLst/>
                    </a:prstGeom>
                    <a:noFill/>
                    <a:ln w="9525">
                      <a:noFill/>
                      <a:miter lim="800000"/>
                      <a:headEnd/>
                      <a:tailEnd/>
                    </a:ln>
                  </pic:spPr>
                </pic:pic>
              </a:graphicData>
            </a:graphic>
          </wp:anchor>
        </w:drawing>
      </w:r>
      <w:r w:rsidR="00184681">
        <w:rPr>
          <w:b/>
          <w:sz w:val="28"/>
        </w:rPr>
        <w:t>Activity 2</w:t>
      </w:r>
      <w:r w:rsidR="00184681" w:rsidRPr="00B37FBD">
        <w:rPr>
          <w:b/>
          <w:sz w:val="28"/>
        </w:rPr>
        <w:t xml:space="preserve"> Background:</w:t>
      </w:r>
    </w:p>
    <w:p w:rsidR="00184681" w:rsidRDefault="00184681" w:rsidP="00184681">
      <w:pPr>
        <w:ind w:left="-57" w:right="-57" w:firstLine="57"/>
      </w:pPr>
    </w:p>
    <w:p w:rsidR="00184681" w:rsidRPr="004E3703" w:rsidRDefault="004E3703" w:rsidP="00184681">
      <w:pPr>
        <w:ind w:left="-57" w:right="-57" w:firstLine="57"/>
      </w:pPr>
      <w:r w:rsidRPr="004E3703">
        <w:t>Recall the</w:t>
      </w:r>
      <w:r w:rsidR="00184681">
        <w:t xml:space="preserve"> </w:t>
      </w:r>
      <w:r w:rsidR="00184681" w:rsidRPr="004E3703">
        <w:rPr>
          <w:b/>
        </w:rPr>
        <w:t>Law of Reflection</w:t>
      </w:r>
      <w:r w:rsidR="00184681">
        <w:t>: angle of incidence = angle of reflection.</w:t>
      </w:r>
      <w:r>
        <w:t xml:space="preserve"> </w:t>
      </w:r>
      <w:r w:rsidRPr="004E3703">
        <w:t xml:space="preserve">The </w:t>
      </w:r>
      <w:r>
        <w:t xml:space="preserve">law of reflection applies to curved surfaces as well.  The normal is the </w:t>
      </w:r>
      <w:proofErr w:type="gramStart"/>
      <w:r>
        <w:t>line which</w:t>
      </w:r>
      <w:proofErr w:type="gramEnd"/>
      <w:r>
        <w:t xml:space="preserve"> is perpendicular to the tangent plane at the point where the incident ray hits the surface. </w:t>
      </w:r>
    </w:p>
    <w:p w:rsidR="00184681" w:rsidRDefault="00184681" w:rsidP="0018468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184681" w:rsidP="00184681">
      <w:pPr>
        <w:ind w:left="-57" w:right="-57" w:firstLine="57"/>
      </w:pPr>
    </w:p>
    <w:p w:rsidR="00184681" w:rsidRDefault="00E9071B" w:rsidP="00184681">
      <w:pPr>
        <w:ind w:left="-57" w:right="-57" w:firstLine="57"/>
      </w:pPr>
      <w:r>
        <w:t>Concave mirrors can focus parallel rays of light.  This is a result of the law of reflection.</w:t>
      </w:r>
    </w:p>
    <w:p w:rsidR="00184681" w:rsidRDefault="00184681" w:rsidP="00184681">
      <w:pPr>
        <w:ind w:left="-57" w:right="-57" w:firstLine="57"/>
      </w:pPr>
    </w:p>
    <w:p w:rsidR="00184681" w:rsidRDefault="00184681" w:rsidP="00184681">
      <w:pPr>
        <w:ind w:left="-57" w:right="-57" w:firstLine="57"/>
      </w:pPr>
    </w:p>
    <w:p w:rsidR="00184681" w:rsidRDefault="00184681" w:rsidP="00184681">
      <w:pPr>
        <w:pStyle w:val="Heading2"/>
        <w:ind w:left="-57" w:right="-57" w:firstLine="57"/>
      </w:pPr>
      <w:r>
        <w:rPr>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56515</wp:posOffset>
            </wp:positionV>
            <wp:extent cx="1190625" cy="428625"/>
            <wp:effectExtent l="25400" t="0" r="3175" b="0"/>
            <wp:wrapSquare wrapText="bothSides"/>
            <wp:docPr id="15" name="Picture 50" descr="Conce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nceptLogo"/>
                    <pic:cNvPicPr>
                      <a:picLocks noChangeAspect="1" noChangeArrowheads="1"/>
                    </pic:cNvPicPr>
                  </pic:nvPicPr>
                  <pic:blipFill>
                    <a:blip r:embed="rId12"/>
                    <a:srcRect/>
                    <a:stretch>
                      <a:fillRect/>
                    </a:stretch>
                  </pic:blipFill>
                  <pic:spPr bwMode="auto">
                    <a:xfrm>
                      <a:off x="0" y="0"/>
                      <a:ext cx="1190625" cy="428625"/>
                    </a:xfrm>
                    <a:prstGeom prst="rect">
                      <a:avLst/>
                    </a:prstGeom>
                    <a:noFill/>
                    <a:ln w="9525">
                      <a:noFill/>
                      <a:miter lim="800000"/>
                      <a:headEnd/>
                      <a:tailEnd/>
                    </a:ln>
                  </pic:spPr>
                </pic:pic>
              </a:graphicData>
            </a:graphic>
          </wp:anchor>
        </w:drawing>
      </w:r>
      <w:r w:rsidR="00E9071B">
        <w:t>Activity 2</w:t>
      </w:r>
      <w:r>
        <w:t xml:space="preserve">: </w:t>
      </w:r>
      <w:r w:rsidR="00E9071B">
        <w:t>Where is the Focal Point of a Concave Spherical Mirror?</w:t>
      </w:r>
    </w:p>
    <w:p w:rsidR="00184681" w:rsidRDefault="00184681" w:rsidP="00184681">
      <w:pPr>
        <w:ind w:left="-57" w:right="-57" w:firstLine="57"/>
      </w:pPr>
    </w:p>
    <w:p w:rsidR="00ED5122" w:rsidRDefault="00184681" w:rsidP="00E9071B">
      <w:pPr>
        <w:numPr>
          <w:ilvl w:val="0"/>
          <w:numId w:val="19"/>
        </w:numPr>
        <w:ind w:right="-57"/>
      </w:pPr>
      <w:r>
        <w:t xml:space="preserve">Imagine </w:t>
      </w:r>
      <w:r w:rsidR="00E9071B">
        <w:t xml:space="preserve">a few parallel rays of light shine onto the concave surface of a spherical mirror.  This is shown on the next page.  </w:t>
      </w:r>
      <w:r w:rsidR="00E9071B" w:rsidRPr="00E9071B">
        <w:rPr>
          <w:b/>
        </w:rPr>
        <w:t>Please label</w:t>
      </w:r>
      <w:r w:rsidR="00E9071B">
        <w:t xml:space="preserve"> the centre of curvature of the mirror as </w:t>
      </w:r>
      <w:r w:rsidR="00E9071B" w:rsidRPr="00E9071B">
        <w:rPr>
          <w:rFonts w:ascii="Arial" w:hAnsi="Arial"/>
        </w:rPr>
        <w:t>C</w:t>
      </w:r>
      <w:r w:rsidR="00E9071B">
        <w:t xml:space="preserve"> on this diagram.  Note that the </w:t>
      </w:r>
      <w:proofErr w:type="gramStart"/>
      <w:r w:rsidR="00E9071B">
        <w:t xml:space="preserve">ray which passes through </w:t>
      </w:r>
      <w:r w:rsidR="00E9071B" w:rsidRPr="00E9071B">
        <w:rPr>
          <w:rFonts w:ascii="Arial" w:hAnsi="Arial"/>
        </w:rPr>
        <w:t>C</w:t>
      </w:r>
      <w:proofErr w:type="gramEnd"/>
      <w:r w:rsidR="00E9071B">
        <w:t xml:space="preserve"> reflects along its own normal (angle of incidence = 0°), and so passes again through </w:t>
      </w:r>
      <w:r w:rsidR="00E9071B" w:rsidRPr="00E9071B">
        <w:rPr>
          <w:rFonts w:ascii="Arial" w:hAnsi="Arial"/>
        </w:rPr>
        <w:t>C</w:t>
      </w:r>
      <w:r w:rsidR="00E9071B">
        <w:t>.</w:t>
      </w:r>
    </w:p>
    <w:p w:rsidR="00ED5122" w:rsidRDefault="00ED5122" w:rsidP="00ED5122">
      <w:pPr>
        <w:ind w:right="-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120"/>
      </w:tblGrid>
      <w:tr w:rsidR="00ED5122" w:rsidRPr="007E162C">
        <w:tc>
          <w:tcPr>
            <w:tcW w:w="4788" w:type="dxa"/>
          </w:tcPr>
          <w:p w:rsidR="00ED5122" w:rsidRPr="007E162C" w:rsidRDefault="00ED5122" w:rsidP="00C80BC1">
            <w:pPr>
              <w:jc w:val="center"/>
              <w:rPr>
                <w:b/>
              </w:rPr>
            </w:pPr>
            <w:r>
              <w:rPr>
                <w:b/>
              </w:rPr>
              <w:t>Equipment Needed for Activity 2 part B</w:t>
            </w:r>
          </w:p>
        </w:tc>
        <w:tc>
          <w:tcPr>
            <w:tcW w:w="1120" w:type="dxa"/>
          </w:tcPr>
          <w:p w:rsidR="00ED5122" w:rsidRPr="007E162C" w:rsidRDefault="00ED5122" w:rsidP="00BE4FC6">
            <w:pPr>
              <w:jc w:val="center"/>
              <w:rPr>
                <w:b/>
              </w:rPr>
            </w:pPr>
            <w:r w:rsidRPr="007E162C">
              <w:rPr>
                <w:b/>
              </w:rPr>
              <w:t>Qty</w:t>
            </w:r>
          </w:p>
        </w:tc>
      </w:tr>
      <w:tr w:rsidR="0012128F">
        <w:tc>
          <w:tcPr>
            <w:tcW w:w="4788" w:type="dxa"/>
          </w:tcPr>
          <w:p w:rsidR="0012128F" w:rsidRDefault="0012128F" w:rsidP="00BE4FC6">
            <w:pPr>
              <w:jc w:val="center"/>
            </w:pPr>
            <w:r>
              <w:t>Small semi-circular protractor, 10 cm in diameter</w:t>
            </w:r>
          </w:p>
        </w:tc>
        <w:tc>
          <w:tcPr>
            <w:tcW w:w="1120" w:type="dxa"/>
          </w:tcPr>
          <w:p w:rsidR="0012128F" w:rsidRDefault="0012128F" w:rsidP="00BE4FC6">
            <w:pPr>
              <w:jc w:val="center"/>
            </w:pPr>
            <w:r>
              <w:t>1</w:t>
            </w:r>
          </w:p>
        </w:tc>
      </w:tr>
      <w:tr w:rsidR="0012128F">
        <w:tc>
          <w:tcPr>
            <w:tcW w:w="4788" w:type="dxa"/>
          </w:tcPr>
          <w:p w:rsidR="0012128F" w:rsidRDefault="0012128F" w:rsidP="00BE4FC6">
            <w:pPr>
              <w:jc w:val="center"/>
            </w:pPr>
            <w:r>
              <w:t>Ruler</w:t>
            </w:r>
          </w:p>
        </w:tc>
        <w:tc>
          <w:tcPr>
            <w:tcW w:w="1120" w:type="dxa"/>
          </w:tcPr>
          <w:p w:rsidR="0012128F" w:rsidRDefault="0012128F" w:rsidP="00BE4FC6">
            <w:pPr>
              <w:jc w:val="center"/>
            </w:pPr>
            <w:r>
              <w:t>1</w:t>
            </w:r>
          </w:p>
        </w:tc>
      </w:tr>
    </w:tbl>
    <w:p w:rsidR="00E9071B" w:rsidRDefault="00E9071B" w:rsidP="00ED5122">
      <w:pPr>
        <w:ind w:right="-57"/>
      </w:pPr>
    </w:p>
    <w:p w:rsidR="00ED5122" w:rsidRDefault="00E9071B" w:rsidP="00E9071B">
      <w:pPr>
        <w:numPr>
          <w:ilvl w:val="0"/>
          <w:numId w:val="19"/>
        </w:numPr>
        <w:ind w:right="-57"/>
      </w:pPr>
      <w:r>
        <w:t xml:space="preserve">Four other parallel rays are shown which do not pass through </w:t>
      </w:r>
      <w:r w:rsidRPr="00ED5122">
        <w:rPr>
          <w:rFonts w:ascii="Arial" w:hAnsi="Arial"/>
        </w:rPr>
        <w:t>C</w:t>
      </w:r>
      <w:r w:rsidR="00ED5122">
        <w:t xml:space="preserve">.  The normal is drawn as a dashed line for each incident ray.  Note that, for a sphere, the normal to the surface always passes through </w:t>
      </w:r>
      <w:r w:rsidR="00ED5122" w:rsidRPr="00ED5122">
        <w:rPr>
          <w:rFonts w:ascii="Arial" w:hAnsi="Arial"/>
        </w:rPr>
        <w:t>C</w:t>
      </w:r>
      <w:r w:rsidR="00ED5122">
        <w:t>.  Use the protractor to measure the angle of incidence, and use the law of reflection to draw the correct reflected ray for each of the four incident rays.</w:t>
      </w:r>
    </w:p>
    <w:p w:rsidR="00184681" w:rsidRDefault="00ED5122" w:rsidP="00E9071B">
      <w:pPr>
        <w:numPr>
          <w:ilvl w:val="0"/>
          <w:numId w:val="19"/>
        </w:numPr>
        <w:ind w:right="-57"/>
      </w:pPr>
      <w:r>
        <w:t xml:space="preserve">Most of the rays will pass through a certain small region called the “focal point”.  </w:t>
      </w:r>
      <w:r w:rsidRPr="00ED5122">
        <w:rPr>
          <w:b/>
        </w:rPr>
        <w:t>Please label</w:t>
      </w:r>
      <w:r>
        <w:t xml:space="preserve"> this point </w:t>
      </w:r>
      <w:r w:rsidRPr="00ED5122">
        <w:rPr>
          <w:rFonts w:ascii="Arial" w:hAnsi="Arial"/>
        </w:rPr>
        <w:t>F</w:t>
      </w:r>
      <w:r>
        <w:t xml:space="preserve"> on your diagram.  Note that rays farther from the central ray do not quite pass through </w:t>
      </w:r>
      <w:r w:rsidRPr="00ED5122">
        <w:rPr>
          <w:rFonts w:ascii="Arial" w:hAnsi="Arial"/>
        </w:rPr>
        <w:t>F</w:t>
      </w:r>
      <w:r>
        <w:t xml:space="preserve">; this is called spherical aberration.   </w:t>
      </w:r>
    </w:p>
    <w:p w:rsidR="00184681" w:rsidRDefault="00184681" w:rsidP="00184681">
      <w:pPr>
        <w:ind w:left="-57" w:right="-57" w:firstLine="57"/>
      </w:pPr>
    </w:p>
    <w:p w:rsidR="00184681" w:rsidRDefault="00A30A5F" w:rsidP="00184681">
      <w:pPr>
        <w:ind w:left="-57" w:right="-57" w:firstLine="57"/>
      </w:pPr>
      <w:r>
        <w:rPr>
          <w:noProof/>
        </w:rPr>
        <w:pict>
          <v:rect id="_x0000_s1102" style="position:absolute;left:0;text-align:left;margin-left:-6pt;margin-top:8.9pt;width:542.3pt;height:72.7pt;z-index:-251635712;mso-wrap-edited:f;mso-position-horizontal:absolute;mso-position-vertical:absolute" filled="f" fillcolor="#f2f2f2 [3052]" strokecolor="#4a7ebb" strokeweight="1.5pt">
            <v:fill color2="#c6d9f1 [671]" o:detectmouseclick="t" focusposition="" focussize=",90" type="gradient"/>
            <v:shadow opacity="22938f" mv:blur="38100f" offset="0,2pt"/>
            <v:textbox inset=",7.2pt,,7.2pt"/>
          </v:rect>
        </w:pict>
      </w:r>
    </w:p>
    <w:p w:rsidR="00184681" w:rsidRPr="00AC0621" w:rsidRDefault="00184681" w:rsidP="00184681">
      <w:pPr>
        <w:ind w:left="-57" w:right="-57" w:firstLine="57"/>
      </w:pPr>
      <w:r w:rsidRPr="00AC0621">
        <w:t>[INSTRUCTOR HINTS</w:t>
      </w:r>
      <w:r w:rsidR="00ED5122">
        <w:t xml:space="preserve"> for Activity 2</w:t>
      </w:r>
      <w:r w:rsidRPr="00AC0621">
        <w:t xml:space="preserve"> – note these are not meant for the student guide]</w:t>
      </w:r>
    </w:p>
    <w:p w:rsidR="00184681" w:rsidRPr="00ED5122" w:rsidRDefault="00ED5122" w:rsidP="00184681">
      <w:pPr>
        <w:ind w:left="-57" w:right="-57" w:firstLine="57"/>
        <w:rPr>
          <w:color w:val="262626" w:themeColor="text1" w:themeTint="D9"/>
          <w:sz w:val="22"/>
        </w:rPr>
      </w:pPr>
      <w:r>
        <w:rPr>
          <w:color w:val="262626" w:themeColor="text1" w:themeTint="D9"/>
          <w:sz w:val="22"/>
        </w:rPr>
        <w:t xml:space="preserve">Many textbooks claim that the focal point of a spherical mirror is </w:t>
      </w:r>
      <w:proofErr w:type="gramStart"/>
      <w:r>
        <w:rPr>
          <w:color w:val="262626" w:themeColor="text1" w:themeTint="D9"/>
          <w:sz w:val="22"/>
        </w:rPr>
        <w:t>half-way</w:t>
      </w:r>
      <w:proofErr w:type="gramEnd"/>
      <w:r>
        <w:rPr>
          <w:color w:val="262626" w:themeColor="text1" w:themeTint="D9"/>
          <w:sz w:val="22"/>
        </w:rPr>
        <w:t xml:space="preserve"> between the centre of curvature and the surface of the mirror</w:t>
      </w:r>
      <w:r w:rsidR="00184681" w:rsidRPr="00AC0621">
        <w:rPr>
          <w:color w:val="262626" w:themeColor="text1" w:themeTint="D9"/>
          <w:sz w:val="22"/>
        </w:rPr>
        <w:t>.</w:t>
      </w:r>
      <w:r>
        <w:rPr>
          <w:color w:val="262626" w:themeColor="text1" w:themeTint="D9"/>
          <w:sz w:val="22"/>
        </w:rPr>
        <w:t xml:space="preserve">  This activity shows why.  Textbooks usually fail to mention that this is only true for </w:t>
      </w:r>
      <w:proofErr w:type="gramStart"/>
      <w:r>
        <w:rPr>
          <w:color w:val="262626" w:themeColor="text1" w:themeTint="D9"/>
          <w:sz w:val="22"/>
        </w:rPr>
        <w:t>rays which</w:t>
      </w:r>
      <w:proofErr w:type="gramEnd"/>
      <w:r>
        <w:rPr>
          <w:color w:val="262626" w:themeColor="text1" w:themeTint="D9"/>
          <w:sz w:val="22"/>
        </w:rPr>
        <w:t xml:space="preserve"> are very close to the central ray. This activity shows what happens when rays are further from the central ray; they do not pass through F but form a blurry focus.</w:t>
      </w:r>
    </w:p>
    <w:p w:rsidR="00184681" w:rsidRDefault="00184681" w:rsidP="00184681">
      <w:pPr>
        <w:ind w:left="-57" w:right="-57" w:firstLine="57"/>
      </w:pPr>
    </w:p>
    <w:p w:rsidR="00184681" w:rsidRDefault="00184681" w:rsidP="00184681">
      <w:pPr>
        <w:ind w:left="-57" w:right="-57" w:firstLine="57"/>
      </w:pPr>
    </w:p>
    <w:p w:rsidR="000E1D04" w:rsidRDefault="000E1D04" w:rsidP="00AC0621">
      <w:pPr>
        <w:ind w:left="-57" w:right="-57" w:firstLine="57"/>
      </w:pPr>
    </w:p>
    <w:p w:rsidR="000E1D04" w:rsidRDefault="000E1D04" w:rsidP="00AC0621">
      <w:pPr>
        <w:ind w:left="-57" w:right="-57" w:firstLine="57"/>
      </w:pPr>
    </w:p>
    <w:p w:rsidR="00D47F5F" w:rsidRDefault="00D47F5F" w:rsidP="00AC0621">
      <w:pPr>
        <w:ind w:left="-57" w:right="-57" w:firstLine="57"/>
      </w:pPr>
    </w:p>
    <w:p w:rsidR="00657B82" w:rsidRDefault="00657B82">
      <w:pPr>
        <w:rPr>
          <w:rFonts w:ascii="Arial" w:hAnsi="Arial" w:cs="Arial"/>
          <w:b/>
          <w:bCs/>
          <w:i/>
          <w:iCs/>
          <w:sz w:val="28"/>
          <w:szCs w:val="28"/>
        </w:rPr>
      </w:pPr>
      <w:r>
        <w:br w:type="page"/>
      </w:r>
    </w:p>
    <w:p w:rsidR="00657B82" w:rsidRDefault="0012128F">
      <w:pPr>
        <w:rPr>
          <w:rFonts w:ascii="Arial" w:hAnsi="Arial" w:cs="Arial"/>
          <w:b/>
          <w:bCs/>
          <w:i/>
          <w:iCs/>
          <w:sz w:val="28"/>
          <w:szCs w:val="28"/>
        </w:rPr>
      </w:pPr>
      <w:r>
        <w:rPr>
          <w:noProof/>
        </w:rPr>
        <w:drawing>
          <wp:anchor distT="0" distB="0" distL="114300" distR="114300" simplePos="0" relativeHeight="251682816" behindDoc="1" locked="0" layoutInCell="1" allowOverlap="1">
            <wp:simplePos x="0" y="0"/>
            <wp:positionH relativeFrom="column">
              <wp:posOffset>-634662</wp:posOffset>
            </wp:positionH>
            <wp:positionV relativeFrom="paragraph">
              <wp:posOffset>417305</wp:posOffset>
            </wp:positionV>
            <wp:extent cx="7983309" cy="7154413"/>
            <wp:effectExtent l="0" t="431800" r="0" b="389387"/>
            <wp:wrapNone/>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rot="5400000">
                      <a:off x="0" y="0"/>
                      <a:ext cx="7984711" cy="7155670"/>
                    </a:xfrm>
                    <a:prstGeom prst="rect">
                      <a:avLst/>
                    </a:prstGeom>
                    <a:noFill/>
                    <a:ln w="9525">
                      <a:noFill/>
                      <a:miter lim="800000"/>
                      <a:headEnd/>
                      <a:tailEnd/>
                    </a:ln>
                  </pic:spPr>
                </pic:pic>
              </a:graphicData>
            </a:graphic>
          </wp:anchor>
        </w:drawing>
      </w:r>
      <w:r w:rsidR="00657B82">
        <w:br w:type="page"/>
      </w:r>
    </w:p>
    <w:p w:rsidR="005964A4" w:rsidRDefault="007864CF" w:rsidP="00AC0621">
      <w:pPr>
        <w:pStyle w:val="Heading2"/>
        <w:ind w:left="-57" w:right="-57" w:firstLine="57"/>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56515</wp:posOffset>
            </wp:positionV>
            <wp:extent cx="1190625" cy="428625"/>
            <wp:effectExtent l="25400" t="0" r="3175" b="0"/>
            <wp:wrapSquare wrapText="bothSides"/>
            <wp:docPr id="55" name="Picture 55" descr="Conce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nceptLogo"/>
                    <pic:cNvPicPr>
                      <a:picLocks noChangeAspect="1" noChangeArrowheads="1"/>
                    </pic:cNvPicPr>
                  </pic:nvPicPr>
                  <pic:blipFill>
                    <a:blip r:embed="rId12"/>
                    <a:srcRect/>
                    <a:stretch>
                      <a:fillRect/>
                    </a:stretch>
                  </pic:blipFill>
                  <pic:spPr bwMode="auto">
                    <a:xfrm>
                      <a:off x="0" y="0"/>
                      <a:ext cx="1190625" cy="428625"/>
                    </a:xfrm>
                    <a:prstGeom prst="rect">
                      <a:avLst/>
                    </a:prstGeom>
                    <a:noFill/>
                    <a:ln w="9525">
                      <a:noFill/>
                      <a:miter lim="800000"/>
                      <a:headEnd/>
                      <a:tailEnd/>
                    </a:ln>
                  </pic:spPr>
                </pic:pic>
              </a:graphicData>
            </a:graphic>
          </wp:anchor>
        </w:drawing>
      </w:r>
      <w:r w:rsidR="00184681">
        <w:t>Activity 3</w:t>
      </w:r>
    </w:p>
    <w:p w:rsidR="00560B37" w:rsidRDefault="00560B37" w:rsidP="00AC0621">
      <w:pPr>
        <w:ind w:left="-57" w:right="-57" w:firstLine="57"/>
      </w:pPr>
    </w:p>
    <w:p w:rsidR="005964A4" w:rsidRPr="00EC07C7" w:rsidRDefault="00B51AEF" w:rsidP="007037CE">
      <w:pPr>
        <w:numPr>
          <w:ilvl w:val="0"/>
          <w:numId w:val="2"/>
        </w:numPr>
        <w:ind w:left="-57" w:right="-57" w:firstLine="57"/>
      </w:pPr>
      <w:r w:rsidRPr="00B51AEF">
        <w:rPr>
          <w:rFonts w:ascii="Comic Sans MS" w:hAnsi="Comic Sans MS"/>
          <w:i/>
          <w:sz w:val="20"/>
          <w:szCs w:val="20"/>
        </w:rPr>
        <w:t>“</w:t>
      </w:r>
      <w:r w:rsidR="00FB68F5" w:rsidRPr="00B51AEF">
        <w:rPr>
          <w:rFonts w:ascii="Comic Sans MS" w:hAnsi="Comic Sans MS"/>
          <w:i/>
          <w:sz w:val="20"/>
          <w:szCs w:val="20"/>
        </w:rPr>
        <w:t>Why do mirrors reverse left and right and not up and down?</w:t>
      </w:r>
      <w:r w:rsidRPr="00B51AEF">
        <w:rPr>
          <w:rFonts w:ascii="Comic Sans MS" w:hAnsi="Comic Sans MS"/>
          <w:i/>
          <w:sz w:val="20"/>
          <w:szCs w:val="20"/>
        </w:rPr>
        <w:t>”</w:t>
      </w:r>
      <w:r w:rsidR="00FB68F5" w:rsidRPr="00B51AEF">
        <w:rPr>
          <w:sz w:val="20"/>
          <w:szCs w:val="20"/>
        </w:rPr>
        <w:t xml:space="preserve"> </w:t>
      </w:r>
      <w:r w:rsidR="005964A4">
        <w:t xml:space="preserve">Alice and Bob stand in front of a large mirror in a dance studio, looking at themselves.  Alice wonders if their images are reversed “left and right” or “up and down”.  She looks at Bob’s image in the mirror and memorizes what he looks like.  Then she asks Bob to turn and face her, so she can compare the image to what Bob looks like in real life.  Bob takes a couple of steps forward, turns around and faces Alice.  Alice notes </w:t>
      </w:r>
      <w:proofErr w:type="gramStart"/>
      <w:r w:rsidR="005964A4">
        <w:t>that,</w:t>
      </w:r>
      <w:proofErr w:type="gramEnd"/>
      <w:r w:rsidR="005964A4">
        <w:t xml:space="preserve"> compared his the mirror image, Bob appears reversed left and right!  Alice </w:t>
      </w:r>
      <w:r w:rsidR="005964A4" w:rsidRPr="00EC07C7">
        <w:t>concludes: Mirrors reverse left and right, not up and down.  Is this true?  Can you see any flaws in Alice’s reasoning?</w:t>
      </w:r>
    </w:p>
    <w:p w:rsidR="00937227" w:rsidRDefault="00937227" w:rsidP="00AC0621">
      <w:pPr>
        <w:ind w:left="-57" w:right="-57"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120"/>
      </w:tblGrid>
      <w:tr w:rsidR="00937227" w:rsidRPr="007E162C">
        <w:tc>
          <w:tcPr>
            <w:tcW w:w="4788" w:type="dxa"/>
          </w:tcPr>
          <w:p w:rsidR="00937227" w:rsidRPr="007E162C" w:rsidRDefault="00184681" w:rsidP="00C80BC1">
            <w:pPr>
              <w:jc w:val="center"/>
              <w:rPr>
                <w:b/>
              </w:rPr>
            </w:pPr>
            <w:r>
              <w:rPr>
                <w:b/>
              </w:rPr>
              <w:t>Equipment Needed for Activity 3</w:t>
            </w:r>
            <w:r w:rsidR="00937227">
              <w:rPr>
                <w:b/>
              </w:rPr>
              <w:t xml:space="preserve"> part </w:t>
            </w:r>
            <w:r w:rsidR="00C80BC1">
              <w:rPr>
                <w:b/>
              </w:rPr>
              <w:t>B</w:t>
            </w:r>
          </w:p>
        </w:tc>
        <w:tc>
          <w:tcPr>
            <w:tcW w:w="1120" w:type="dxa"/>
          </w:tcPr>
          <w:p w:rsidR="00937227" w:rsidRPr="007E162C" w:rsidRDefault="00937227" w:rsidP="00BE4FC6">
            <w:pPr>
              <w:jc w:val="center"/>
              <w:rPr>
                <w:b/>
              </w:rPr>
            </w:pPr>
            <w:r w:rsidRPr="007E162C">
              <w:rPr>
                <w:b/>
              </w:rPr>
              <w:t>Qty</w:t>
            </w:r>
          </w:p>
        </w:tc>
      </w:tr>
      <w:tr w:rsidR="00937227">
        <w:tc>
          <w:tcPr>
            <w:tcW w:w="4788" w:type="dxa"/>
          </w:tcPr>
          <w:p w:rsidR="00937227" w:rsidRDefault="00937227" w:rsidP="00BE4FC6">
            <w:pPr>
              <w:jc w:val="center"/>
            </w:pPr>
            <w:r>
              <w:t>Mirror which can b</w:t>
            </w:r>
            <w:r w:rsidR="00C80BC1">
              <w:t>e balanced vertically, perhaps 30 cm by 3</w:t>
            </w:r>
            <w:r>
              <w:t>0 cm</w:t>
            </w:r>
          </w:p>
        </w:tc>
        <w:tc>
          <w:tcPr>
            <w:tcW w:w="1120" w:type="dxa"/>
          </w:tcPr>
          <w:p w:rsidR="00937227" w:rsidRDefault="00937227" w:rsidP="00BE4FC6">
            <w:pPr>
              <w:jc w:val="center"/>
            </w:pPr>
            <w:r>
              <w:t>1</w:t>
            </w:r>
          </w:p>
        </w:tc>
      </w:tr>
      <w:tr w:rsidR="00937227">
        <w:tc>
          <w:tcPr>
            <w:tcW w:w="4788" w:type="dxa"/>
          </w:tcPr>
          <w:p w:rsidR="00937227" w:rsidRDefault="00937227" w:rsidP="00BE4FC6">
            <w:pPr>
              <w:jc w:val="center"/>
            </w:pPr>
            <w:r>
              <w:t>Small sign on thin paper with the bold word “</w:t>
            </w:r>
            <w:r w:rsidRPr="007E162C">
              <w:rPr>
                <w:rFonts w:ascii="Arial" w:hAnsi="Arial"/>
                <w:b/>
                <w:sz w:val="22"/>
                <w:szCs w:val="22"/>
              </w:rPr>
              <w:t>Charles Dodgson</w:t>
            </w:r>
            <w:r>
              <w:t>” printed on it</w:t>
            </w:r>
          </w:p>
        </w:tc>
        <w:tc>
          <w:tcPr>
            <w:tcW w:w="1120" w:type="dxa"/>
          </w:tcPr>
          <w:p w:rsidR="00937227" w:rsidRDefault="00937227" w:rsidP="00BE4FC6">
            <w:pPr>
              <w:jc w:val="center"/>
            </w:pPr>
            <w:r>
              <w:t>1</w:t>
            </w:r>
          </w:p>
        </w:tc>
      </w:tr>
    </w:tbl>
    <w:p w:rsidR="00EC07C7" w:rsidRDefault="00EC07C7" w:rsidP="00AC0621">
      <w:pPr>
        <w:ind w:left="-57" w:right="-57" w:firstLine="57"/>
      </w:pPr>
    </w:p>
    <w:p w:rsidR="00937227" w:rsidRDefault="00EC07C7" w:rsidP="007037CE">
      <w:pPr>
        <w:numPr>
          <w:ilvl w:val="0"/>
          <w:numId w:val="2"/>
        </w:numPr>
        <w:ind w:left="-57" w:right="-57" w:firstLine="57"/>
      </w:pPr>
      <w:r>
        <w:t>You are supplied with a small sign on which is printed “</w:t>
      </w:r>
      <w:r w:rsidRPr="00EC07C7">
        <w:rPr>
          <w:rFonts w:ascii="Arial" w:hAnsi="Arial"/>
          <w:b/>
          <w:sz w:val="22"/>
          <w:szCs w:val="22"/>
        </w:rPr>
        <w:t>Charles Dodgson</w:t>
      </w:r>
      <w:r>
        <w:t xml:space="preserve">”, which was Lewis Carroll’s real name. Hold the sign up to the supplied mirror with the writing facing the mirror: you will see the text in a mirror image. </w:t>
      </w:r>
      <w:r w:rsidR="00C80BC1">
        <w:t>If the ink has seeped through the paper a bit, you may also be able to see the writing directly by looking at the back of the sign.</w:t>
      </w:r>
      <w:r>
        <w:t xml:space="preserve"> Is there any difference between the appearance of the writing as seen in the mirror and the writing as seen from behind? Now curve the sign so the edges are closest to you and centre, about where the </w:t>
      </w:r>
      <w:r w:rsidRPr="00EC07C7">
        <w:rPr>
          <w:rFonts w:ascii="Arial" w:hAnsi="Arial"/>
          <w:b/>
          <w:sz w:val="22"/>
          <w:szCs w:val="22"/>
        </w:rPr>
        <w:t>D</w:t>
      </w:r>
      <w:r>
        <w:t xml:space="preserve"> is, is furthest away from you. Look at the sign in the mirror. In the mirror image are the edges curving towards you or away from you? In Part B, you may have concluded that mirrors reverse left and right. Do you want to change that conclusion? What do mirrors really reverse?  </w:t>
      </w:r>
    </w:p>
    <w:p w:rsidR="00937227" w:rsidRDefault="00937227" w:rsidP="00937227">
      <w:pPr>
        <w:ind w:right="-57"/>
      </w:pPr>
    </w:p>
    <w:p w:rsidR="00937227" w:rsidRDefault="00A30A5F" w:rsidP="00937227">
      <w:pPr>
        <w:ind w:left="360" w:right="-57"/>
      </w:pPr>
      <w:r>
        <w:rPr>
          <w:noProof/>
        </w:rPr>
        <w:pict>
          <v:rect id="_x0000_s1096" style="position:absolute;left:0;text-align:left;margin-left:12pt;margin-top:9.1pt;width:527.25pt;height:112.6pt;z-index:-251649024;mso-wrap-edited:f;mso-position-horizontal:absolute;mso-position-vertical:absolute" wrapcoords="-675 -225 -900 450 -900 23175 22950 23175 23175 1575 22725 0 22050 -225 -675 -225" filled="f" fillcolor="#f2f2f2 [3052]" strokecolor="#4a7ebb" strokeweight="1.5pt">
            <v:fill color2="#c6d9f1 [671]" o:detectmouseclick="t" focusposition="" focussize=",90" type="gradient"/>
            <v:shadow on="t" opacity="22938f" mv:blur="38100f" offset="0,2pt"/>
            <v:textbox inset=",7.2pt,,7.2pt"/>
          </v:rect>
        </w:pict>
      </w:r>
    </w:p>
    <w:p w:rsidR="00937227" w:rsidRPr="00AC0621" w:rsidRDefault="00937227" w:rsidP="00937227">
      <w:pPr>
        <w:ind w:left="360" w:right="-57"/>
      </w:pPr>
      <w:r w:rsidRPr="00AC0621">
        <w:t>[INSTRUCTOR HINTS</w:t>
      </w:r>
      <w:r w:rsidR="00184681">
        <w:t xml:space="preserve"> for Activity 3</w:t>
      </w:r>
      <w:r w:rsidRPr="00AC0621">
        <w:t xml:space="preserve"> – note these are not meant for the student guide]</w:t>
      </w:r>
    </w:p>
    <w:p w:rsidR="00937227" w:rsidRDefault="00937227" w:rsidP="00937227">
      <w:pPr>
        <w:numPr>
          <w:ilvl w:val="0"/>
          <w:numId w:val="13"/>
        </w:numPr>
      </w:pPr>
      <w:r>
        <w:t xml:space="preserve">The idea here is:  Mirrors reverse front to back.  They do NOT reverse left to right or up to down.  Bob needs to turn in order to face Alice, and he in effect has two choices of how to do this: he can stand on his head or he can rotate about a vertical axis.  Since humans are fairly symmetric about our vertical axes it is easiest to turn this way, so we do it every time.  That’s why we seem to think mirror reverse left and right: it is Bob that reverses that way, not the mirror. </w:t>
      </w:r>
    </w:p>
    <w:p w:rsidR="00937227" w:rsidRDefault="00937227" w:rsidP="00937227">
      <w:pPr>
        <w:numPr>
          <w:ilvl w:val="0"/>
          <w:numId w:val="13"/>
        </w:numPr>
      </w:pPr>
      <w:r>
        <w:t>Again this should reinforce the idea that mirrors reverse front to back, not left to right.</w:t>
      </w:r>
    </w:p>
    <w:p w:rsidR="00937227" w:rsidRDefault="00937227" w:rsidP="00937227">
      <w:pPr>
        <w:ind w:right="-57"/>
      </w:pPr>
    </w:p>
    <w:p w:rsidR="000E1D04" w:rsidRDefault="000E1D04">
      <w:r>
        <w:br w:type="page"/>
      </w:r>
    </w:p>
    <w:p w:rsidR="00C458EA" w:rsidRDefault="007864CF" w:rsidP="00BE4FC6">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86995</wp:posOffset>
            </wp:positionV>
            <wp:extent cx="978535" cy="692785"/>
            <wp:effectExtent l="25400" t="0" r="12065" b="0"/>
            <wp:wrapSquare wrapText="bothSides"/>
            <wp:docPr id="56" name="Picture 56" descr="X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XptLogo"/>
                    <pic:cNvPicPr>
                      <a:picLocks noChangeAspect="1" noChangeArrowheads="1"/>
                    </pic:cNvPicPr>
                  </pic:nvPicPr>
                  <pic:blipFill>
                    <a:blip r:embed="rId16"/>
                    <a:srcRect/>
                    <a:stretch>
                      <a:fillRect/>
                    </a:stretch>
                  </pic:blipFill>
                  <pic:spPr bwMode="auto">
                    <a:xfrm>
                      <a:off x="0" y="0"/>
                      <a:ext cx="978535" cy="692785"/>
                    </a:xfrm>
                    <a:prstGeom prst="rect">
                      <a:avLst/>
                    </a:prstGeom>
                    <a:noFill/>
                    <a:ln w="9525">
                      <a:noFill/>
                      <a:miter lim="800000"/>
                      <a:headEnd/>
                      <a:tailEnd/>
                    </a:ln>
                  </pic:spPr>
                </pic:pic>
              </a:graphicData>
            </a:graphic>
          </wp:anchor>
        </w:drawing>
      </w:r>
    </w:p>
    <w:p w:rsidR="00C458EA" w:rsidRDefault="00657B82" w:rsidP="00AC0621">
      <w:pPr>
        <w:pStyle w:val="Heading2"/>
        <w:ind w:left="-57" w:right="-57" w:firstLine="57"/>
      </w:pPr>
      <w:r>
        <w:t>Activity 4</w:t>
      </w:r>
    </w:p>
    <w:p w:rsidR="00C458EA" w:rsidRDefault="00C458EA" w:rsidP="00AC0621">
      <w:pPr>
        <w:ind w:left="-57" w:right="-57" w:firstLine="57"/>
      </w:pPr>
    </w:p>
    <w:p w:rsidR="00C458EA" w:rsidRDefault="00C458EA" w:rsidP="00AC0621">
      <w:pPr>
        <w:ind w:left="-57" w:right="-57"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1275"/>
      </w:tblGrid>
      <w:tr w:rsidR="00A8452A">
        <w:tc>
          <w:tcPr>
            <w:tcW w:w="9039" w:type="dxa"/>
          </w:tcPr>
          <w:p w:rsidR="00A8452A" w:rsidRPr="007E162C" w:rsidRDefault="00A8452A" w:rsidP="00A8452A">
            <w:pPr>
              <w:jc w:val="center"/>
              <w:rPr>
                <w:b/>
              </w:rPr>
            </w:pPr>
            <w:r>
              <w:rPr>
                <w:b/>
              </w:rPr>
              <w:t xml:space="preserve">Equipment Needed for Activity </w:t>
            </w:r>
            <w:r w:rsidR="00657B82">
              <w:rPr>
                <w:b/>
              </w:rPr>
              <w:t>4</w:t>
            </w:r>
          </w:p>
        </w:tc>
        <w:tc>
          <w:tcPr>
            <w:tcW w:w="1275" w:type="dxa"/>
          </w:tcPr>
          <w:p w:rsidR="00A8452A" w:rsidRPr="007E162C" w:rsidRDefault="00A8452A" w:rsidP="00BE4FC6">
            <w:pPr>
              <w:jc w:val="center"/>
              <w:rPr>
                <w:b/>
              </w:rPr>
            </w:pPr>
            <w:r w:rsidRPr="007E162C">
              <w:rPr>
                <w:b/>
              </w:rPr>
              <w:t>Qty</w:t>
            </w:r>
          </w:p>
        </w:tc>
      </w:tr>
      <w:tr w:rsidR="00A8452A">
        <w:tc>
          <w:tcPr>
            <w:tcW w:w="9039" w:type="dxa"/>
          </w:tcPr>
          <w:p w:rsidR="0040343D" w:rsidRDefault="00A8452A" w:rsidP="00BE4FC6">
            <w:pPr>
              <w:jc w:val="center"/>
            </w:pPr>
            <w:r>
              <w:t>Basic Optics Light Source, Pasco OS-8470</w:t>
            </w:r>
          </w:p>
          <w:p w:rsidR="00A8452A" w:rsidRDefault="0040343D" w:rsidP="00BE4FC6">
            <w:pPr>
              <w:jc w:val="center"/>
            </w:pPr>
            <w:r>
              <w:t xml:space="preserve">$201 from </w:t>
            </w:r>
            <w:hyperlink r:id="rId17" w:history="1">
              <w:r w:rsidRPr="00EB483D">
                <w:rPr>
                  <w:rStyle w:val="Hyperlink"/>
                </w:rPr>
                <w:t>www.pascocanada.com</w:t>
              </w:r>
            </w:hyperlink>
            <w:r>
              <w:t xml:space="preserve"> </w:t>
            </w:r>
          </w:p>
        </w:tc>
        <w:tc>
          <w:tcPr>
            <w:tcW w:w="1275" w:type="dxa"/>
          </w:tcPr>
          <w:p w:rsidR="00A8452A" w:rsidRDefault="00A8452A" w:rsidP="00BE4FC6">
            <w:pPr>
              <w:jc w:val="center"/>
            </w:pPr>
            <w:r>
              <w:t>1</w:t>
            </w:r>
          </w:p>
        </w:tc>
      </w:tr>
      <w:tr w:rsidR="00A8452A">
        <w:tc>
          <w:tcPr>
            <w:tcW w:w="9039" w:type="dxa"/>
          </w:tcPr>
          <w:p w:rsidR="00A8452A" w:rsidRDefault="00A8452A" w:rsidP="00BE4FC6">
            <w:pPr>
              <w:jc w:val="center"/>
            </w:pPr>
            <w:r>
              <w:t>Glass Rhombus [</w:t>
            </w:r>
            <w:r w:rsidR="0040343D" w:rsidRPr="0040343D">
              <w:t>Ginsberg Scientific 7-909-81 Lens And Prism Set - Acrylic - 7 Pieces</w:t>
            </w:r>
            <w:r w:rsidR="0040343D">
              <w:t xml:space="preserve"> for $40 from </w:t>
            </w:r>
            <w:hyperlink r:id="rId18" w:history="1">
              <w:r w:rsidR="0040343D" w:rsidRPr="00EB483D">
                <w:rPr>
                  <w:rStyle w:val="Hyperlink"/>
                </w:rPr>
                <w:t>www.amazon.com</w:t>
              </w:r>
            </w:hyperlink>
            <w:proofErr w:type="gramStart"/>
            <w:r w:rsidR="0040343D">
              <w:t xml:space="preserve"> </w:t>
            </w:r>
            <w:r>
              <w:t>]</w:t>
            </w:r>
            <w:proofErr w:type="gramEnd"/>
          </w:p>
        </w:tc>
        <w:tc>
          <w:tcPr>
            <w:tcW w:w="1275" w:type="dxa"/>
          </w:tcPr>
          <w:p w:rsidR="00A8452A" w:rsidRDefault="00A8452A" w:rsidP="00BE4FC6">
            <w:pPr>
              <w:jc w:val="center"/>
            </w:pPr>
            <w:r>
              <w:t>1</w:t>
            </w:r>
          </w:p>
        </w:tc>
      </w:tr>
      <w:tr w:rsidR="00A8452A">
        <w:tc>
          <w:tcPr>
            <w:tcW w:w="9039" w:type="dxa"/>
          </w:tcPr>
          <w:p w:rsidR="00A8452A" w:rsidRDefault="00A8452A" w:rsidP="00BE4FC6">
            <w:pPr>
              <w:jc w:val="center"/>
            </w:pPr>
            <w:r>
              <w:t>Small semi-circular protractor, 10 cm in diameter</w:t>
            </w:r>
          </w:p>
        </w:tc>
        <w:tc>
          <w:tcPr>
            <w:tcW w:w="1275" w:type="dxa"/>
          </w:tcPr>
          <w:p w:rsidR="00A8452A" w:rsidRDefault="00A8452A" w:rsidP="00BE4FC6">
            <w:pPr>
              <w:jc w:val="center"/>
            </w:pPr>
            <w:r>
              <w:t>1</w:t>
            </w:r>
          </w:p>
        </w:tc>
      </w:tr>
      <w:tr w:rsidR="00A8452A">
        <w:tc>
          <w:tcPr>
            <w:tcW w:w="9039" w:type="dxa"/>
          </w:tcPr>
          <w:p w:rsidR="00A8452A" w:rsidRDefault="00A8452A" w:rsidP="00BE4FC6">
            <w:pPr>
              <w:jc w:val="center"/>
            </w:pPr>
            <w:r>
              <w:t>Ruler</w:t>
            </w:r>
          </w:p>
        </w:tc>
        <w:tc>
          <w:tcPr>
            <w:tcW w:w="1275" w:type="dxa"/>
          </w:tcPr>
          <w:p w:rsidR="00A8452A" w:rsidRDefault="00A8452A" w:rsidP="00BE4FC6">
            <w:pPr>
              <w:jc w:val="center"/>
            </w:pPr>
            <w:r>
              <w:t>1</w:t>
            </w:r>
          </w:p>
        </w:tc>
      </w:tr>
    </w:tbl>
    <w:p w:rsidR="00A8452A" w:rsidRDefault="00A8452A" w:rsidP="00AC0621">
      <w:pPr>
        <w:ind w:left="-57" w:right="-57" w:firstLine="57"/>
      </w:pPr>
    </w:p>
    <w:p w:rsidR="00C458EA" w:rsidRDefault="00C458EA" w:rsidP="00AC0621">
      <w:pPr>
        <w:ind w:left="-57" w:right="-57" w:firstLine="57"/>
      </w:pPr>
      <w:r>
        <w:t xml:space="preserve">This activity uses the “Ray Box” feature of the PASCO Basic Optics Light Source.  Place the light source flat on the table or on </w:t>
      </w:r>
      <w:r w:rsidR="009E7ED0">
        <w:t>a white piece of paper</w:t>
      </w:r>
      <w:r>
        <w:t xml:space="preserve"> so it is sitting on its four little legs and plug it in.  There is a wheel to select one, three or five parallel rays projected onto the table.  If you place it on </w:t>
      </w:r>
      <w:r w:rsidR="009E7ED0">
        <w:t>a piece of paper</w:t>
      </w:r>
      <w:r>
        <w:t xml:space="preserve"> the rays will be easier to see and you can trace them with a pen or pencil.</w:t>
      </w:r>
    </w:p>
    <w:p w:rsidR="0040343D" w:rsidRDefault="0040343D" w:rsidP="00AC0621">
      <w:pPr>
        <w:ind w:left="-57" w:right="-57" w:firstLine="57"/>
      </w:pPr>
    </w:p>
    <w:p w:rsidR="0040343D" w:rsidRPr="0040343D" w:rsidRDefault="0040343D" w:rsidP="00AC0621">
      <w:pPr>
        <w:ind w:left="-57" w:right="-57" w:firstLine="57"/>
      </w:pPr>
      <w:r w:rsidRPr="0040343D">
        <w:rPr>
          <w:b/>
        </w:rPr>
        <w:t>Note:</w:t>
      </w:r>
      <w:r w:rsidRPr="0040343D">
        <w:t xml:space="preserve"> The lights in the room need to be dimmed and the blinds lowered for t</w:t>
      </w:r>
      <w:r>
        <w:t>hese activities to be effective!</w:t>
      </w:r>
    </w:p>
    <w:p w:rsidR="00C458EA" w:rsidRDefault="00C458EA" w:rsidP="00AC0621">
      <w:pPr>
        <w:ind w:left="-57" w:right="-57" w:firstLine="57"/>
      </w:pPr>
      <w:r>
        <w:br/>
        <w:t xml:space="preserve">You also should have a </w:t>
      </w:r>
      <w:r w:rsidR="00FF1E7F">
        <w:t xml:space="preserve">transparent glass </w:t>
      </w:r>
      <w:r w:rsidR="00BB572A">
        <w:t>trapezoidal prism</w:t>
      </w:r>
      <w:r w:rsidR="00FF1E7F">
        <w:t>,</w:t>
      </w:r>
      <w:r w:rsidR="00D47F5F">
        <w:t xml:space="preserve"> a</w:t>
      </w:r>
      <w:r w:rsidR="00FF1E7F">
        <w:t xml:space="preserve"> small</w:t>
      </w:r>
      <w:r w:rsidR="00D47F5F">
        <w:t xml:space="preserve"> protractor and a ruler.</w:t>
      </w:r>
    </w:p>
    <w:p w:rsidR="00FF1E7F" w:rsidRDefault="00BB572A" w:rsidP="00AC0621">
      <w:pPr>
        <w:ind w:left="-57" w:right="-57" w:firstLine="57"/>
        <w:jc w:val="center"/>
      </w:pPr>
      <w:r>
        <w:t>Trapezoidal prism</w:t>
      </w:r>
      <w:r w:rsidR="00FF1E7F">
        <w:t>:</w:t>
      </w:r>
      <w:r w:rsidR="00FF1E7F" w:rsidRPr="00FF1E7F">
        <w:t xml:space="preserve"> </w:t>
      </w:r>
      <w:r w:rsidR="007864CF">
        <w:rPr>
          <w:noProof/>
        </w:rPr>
        <w:drawing>
          <wp:inline distT="0" distB="0" distL="0" distR="0">
            <wp:extent cx="577850" cy="504825"/>
            <wp:effectExtent l="25400" t="0" r="6350" b="0"/>
            <wp:docPr id="5" name="Picture 5" descr="rho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hombus"/>
                    <pic:cNvPicPr>
                      <a:picLocks noChangeAspect="1" noChangeArrowheads="1"/>
                    </pic:cNvPicPr>
                  </pic:nvPicPr>
                  <pic:blipFill>
                    <a:blip r:embed="rId19"/>
                    <a:srcRect/>
                    <a:stretch>
                      <a:fillRect/>
                    </a:stretch>
                  </pic:blipFill>
                  <pic:spPr bwMode="auto">
                    <a:xfrm>
                      <a:off x="0" y="0"/>
                      <a:ext cx="577850" cy="504825"/>
                    </a:xfrm>
                    <a:prstGeom prst="rect">
                      <a:avLst/>
                    </a:prstGeom>
                    <a:noFill/>
                    <a:ln w="9525">
                      <a:noFill/>
                      <a:miter lim="800000"/>
                      <a:headEnd/>
                      <a:tailEnd/>
                    </a:ln>
                  </pic:spPr>
                </pic:pic>
              </a:graphicData>
            </a:graphic>
          </wp:inline>
        </w:drawing>
      </w:r>
    </w:p>
    <w:p w:rsidR="00FF1E7F" w:rsidRDefault="00FF1E7F" w:rsidP="00AC0621">
      <w:pPr>
        <w:ind w:left="-57" w:right="-57" w:firstLine="57"/>
      </w:pPr>
    </w:p>
    <w:p w:rsidR="00C458EA" w:rsidRDefault="00C458EA" w:rsidP="00AC0621">
      <w:pPr>
        <w:ind w:left="-57" w:right="-57" w:firstLine="57"/>
      </w:pPr>
    </w:p>
    <w:p w:rsidR="00020A6E" w:rsidRDefault="00C458EA" w:rsidP="007037CE">
      <w:pPr>
        <w:numPr>
          <w:ilvl w:val="0"/>
          <w:numId w:val="6"/>
        </w:numPr>
        <w:ind w:left="-57" w:right="-57" w:firstLine="57"/>
      </w:pPr>
      <w:r>
        <w:t xml:space="preserve">Select the 1-ray and shine it on </w:t>
      </w:r>
      <w:r w:rsidR="009E7ED0">
        <w:t>a piece of paper</w:t>
      </w:r>
      <w:r>
        <w:t xml:space="preserve">.  </w:t>
      </w:r>
      <w:r w:rsidR="00FF1E7F">
        <w:t xml:space="preserve">Place the </w:t>
      </w:r>
      <w:r w:rsidR="00BB572A">
        <w:t xml:space="preserve">trapezoidal prism </w:t>
      </w:r>
      <w:r w:rsidR="00FF1E7F">
        <w:t xml:space="preserve">in the beam.  You should see that part of the ray is refracted through the </w:t>
      </w:r>
      <w:r w:rsidR="00BB572A">
        <w:t>trapezoidal prism</w:t>
      </w:r>
      <w:r w:rsidR="00FF1E7F">
        <w:t xml:space="preserve">, but there also is a reflected ray.  Adjust the angle of incidence.  How does the brightness of the reflected ray vary with the angle of incidence? [Note, the angle of incidence is defined as the angle between the incident ray and the normal from the surface which emerges at the point where the </w:t>
      </w:r>
      <w:r w:rsidR="00020A6E">
        <w:t>ray touches the surface.]</w:t>
      </w:r>
    </w:p>
    <w:p w:rsidR="00020A6E" w:rsidRDefault="00020A6E" w:rsidP="00AC0621">
      <w:pPr>
        <w:ind w:left="-57" w:right="-57" w:firstLine="57"/>
      </w:pPr>
    </w:p>
    <w:p w:rsidR="00C458EA" w:rsidRDefault="0006564E" w:rsidP="007037CE">
      <w:pPr>
        <w:numPr>
          <w:ilvl w:val="0"/>
          <w:numId w:val="6"/>
        </w:numPr>
        <w:ind w:left="-57" w:right="-57" w:firstLine="57"/>
      </w:pPr>
      <w:r>
        <w:rPr>
          <w:noProof/>
        </w:rPr>
        <w:drawing>
          <wp:anchor distT="0" distB="0" distL="114300" distR="114300" simplePos="0" relativeHeight="251671552" behindDoc="0" locked="0" layoutInCell="1" allowOverlap="1">
            <wp:simplePos x="0" y="0"/>
            <wp:positionH relativeFrom="column">
              <wp:posOffset>4115435</wp:posOffset>
            </wp:positionH>
            <wp:positionV relativeFrom="paragraph">
              <wp:posOffset>788670</wp:posOffset>
            </wp:positionV>
            <wp:extent cx="2790190" cy="2099310"/>
            <wp:effectExtent l="25400" t="0" r="3810" b="0"/>
            <wp:wrapTight wrapText="bothSides">
              <wp:wrapPolygon edited="0">
                <wp:start x="-197" y="0"/>
                <wp:lineTo x="-197" y="21430"/>
                <wp:lineTo x="21629" y="21430"/>
                <wp:lineTo x="21629" y="0"/>
                <wp:lineTo x="-197" y="0"/>
              </wp:wrapPolygon>
            </wp:wrapTight>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790190" cy="2099310"/>
                    </a:xfrm>
                    <a:prstGeom prst="rect">
                      <a:avLst/>
                    </a:prstGeom>
                    <a:noFill/>
                    <a:ln w="9525">
                      <a:noFill/>
                      <a:miter lim="800000"/>
                      <a:headEnd/>
                      <a:tailEnd/>
                    </a:ln>
                  </pic:spPr>
                </pic:pic>
              </a:graphicData>
            </a:graphic>
          </wp:anchor>
        </w:drawing>
      </w:r>
      <w:r w:rsidR="00020A6E">
        <w:t>Choose an angle of incidence, and carefully s</w:t>
      </w:r>
      <w:r w:rsidR="00C458EA">
        <w:t>ketch and la</w:t>
      </w:r>
      <w:r w:rsidR="00020A6E">
        <w:t xml:space="preserve">bel the incident ray, the reflecting surface of the </w:t>
      </w:r>
      <w:r w:rsidR="00BB572A">
        <w:t>trapezoidal prism</w:t>
      </w:r>
      <w:r w:rsidR="00C458EA">
        <w:t>, and the reflected ray.</w:t>
      </w:r>
      <w:r w:rsidR="00020A6E">
        <w:t xml:space="preserve">  Use the ruler and protractor to sketch and label the normal to the surface </w:t>
      </w:r>
      <w:r w:rsidR="00C458EA">
        <w:t>at the point where the ray reflects.</w:t>
      </w:r>
      <w:r w:rsidR="00020A6E">
        <w:t xml:space="preserve">  M</w:t>
      </w:r>
      <w:r w:rsidR="00A9038B">
        <w:t>easure the angle of incidence and angle of reflection.  Is the Law of Reflection obeyed?</w:t>
      </w:r>
      <w:r w:rsidR="00C458EA">
        <w:t xml:space="preserve">  Repeat for twice for a total of three different incident angles.</w:t>
      </w:r>
      <w:r w:rsidR="00020A6E">
        <w:t xml:space="preserve">  </w:t>
      </w:r>
    </w:p>
    <w:p w:rsidR="00A9038B" w:rsidRDefault="00A9038B" w:rsidP="00AC0621">
      <w:pPr>
        <w:ind w:left="-57" w:right="-57" w:firstLine="57"/>
      </w:pPr>
    </w:p>
    <w:p w:rsidR="006F585D" w:rsidRDefault="00A9038B" w:rsidP="007037CE">
      <w:pPr>
        <w:numPr>
          <w:ilvl w:val="0"/>
          <w:numId w:val="6"/>
        </w:numPr>
        <w:ind w:left="-57" w:right="-57" w:firstLine="57"/>
      </w:pPr>
      <w:r>
        <w:t xml:space="preserve">Select the 1-ray and shine it on </w:t>
      </w:r>
      <w:r w:rsidR="009E7ED0">
        <w:t>a piece of paper</w:t>
      </w:r>
      <w:r>
        <w:t xml:space="preserve">.  </w:t>
      </w:r>
      <w:r w:rsidR="006F585D">
        <w:t xml:space="preserve">Place the </w:t>
      </w:r>
      <w:r w:rsidR="00BB572A">
        <w:t xml:space="preserve">trapezoidal prism </w:t>
      </w:r>
      <w:r w:rsidR="00733BC6">
        <w:t xml:space="preserve">in the path of the ray so that it passes through the pointy-end, as shown in the figure.  Now slowly and carefully rotate the trapezoidal prism counterclockwise, while keeping the point P fixed.  What happens to the emerging ray to the right of the trapezoidal prism?  </w:t>
      </w:r>
    </w:p>
    <w:p w:rsidR="00733BC6" w:rsidRDefault="00733BC6"/>
    <w:p w:rsidR="00E848A5" w:rsidRDefault="00E848A5" w:rsidP="00AC0621">
      <w:pPr>
        <w:ind w:left="-57" w:right="-57" w:firstLine="57"/>
      </w:pPr>
    </w:p>
    <w:p w:rsidR="00E848A5" w:rsidRDefault="00E848A5" w:rsidP="00AC0621">
      <w:pPr>
        <w:ind w:left="-57" w:right="-57" w:firstLine="57"/>
      </w:pPr>
    </w:p>
    <w:p w:rsidR="0006564E" w:rsidRDefault="0006564E">
      <w:r>
        <w:br w:type="page"/>
      </w:r>
    </w:p>
    <w:p w:rsidR="00E848A5" w:rsidRDefault="00E848A5" w:rsidP="00E848A5">
      <w:pPr>
        <w:ind w:left="360" w:right="-57"/>
      </w:pPr>
      <w:r w:rsidRPr="00AC0621">
        <w:t>[INSTRUCTOR HINTS</w:t>
      </w:r>
      <w:r w:rsidR="00657B82">
        <w:t xml:space="preserve"> for Activity 4</w:t>
      </w:r>
      <w:r w:rsidRPr="00AC0621">
        <w:t xml:space="preserve"> – note these are not meant for the student guide]</w:t>
      </w:r>
    </w:p>
    <w:p w:rsidR="00E848A5" w:rsidRDefault="00A30A5F" w:rsidP="00E848A5">
      <w:r>
        <w:rPr>
          <w:noProof/>
        </w:rPr>
        <w:pict>
          <v:rect id="_x0000_s1097" style="position:absolute;margin-left:-6pt;margin-top:-21.95pt;width:539.25pt;height:219.3pt;z-index:-251648000;mso-wrap-edited:f;mso-position-horizontal:absolute;mso-position-vertical:absolute" wrapcoords="-675 -225 -900 450 -900 23175 22950 23175 23175 1575 22725 0 22050 -225 -675 -225" filled="f" fillcolor="#f2f2f2 [3052]" strokecolor="#4a7ebb" strokeweight="1.5pt">
            <v:fill color2="#c6d9f1 [671]" o:detectmouseclick="t" focusposition="" focussize=",90" type="gradient"/>
            <v:shadow on="t" opacity="22938f" mv:blur="38100f" offset="0,2pt"/>
            <v:textbox inset=",7.2pt,,7.2pt"/>
          </v:rect>
        </w:pict>
      </w:r>
      <w:r w:rsidR="00E848A5">
        <w:t>This is a hands-on activity where they can explore the law of reflection and also get their first feel for what refraction of rays is.   The lights will have to be lowered for this activity.</w:t>
      </w:r>
    </w:p>
    <w:p w:rsidR="00E848A5" w:rsidRDefault="00E848A5" w:rsidP="00E848A5"/>
    <w:p w:rsidR="00E848A5" w:rsidRDefault="00E848A5" w:rsidP="00E848A5">
      <w:pPr>
        <w:numPr>
          <w:ilvl w:val="0"/>
          <w:numId w:val="17"/>
        </w:numPr>
      </w:pPr>
      <w:r>
        <w:t>The idea is that as the angle of incidence increases toward 90°, the intensity of the reflected ray increases.</w:t>
      </w:r>
    </w:p>
    <w:p w:rsidR="00E848A5" w:rsidRDefault="00E848A5" w:rsidP="00E848A5">
      <w:pPr>
        <w:numPr>
          <w:ilvl w:val="0"/>
          <w:numId w:val="17"/>
        </w:numPr>
      </w:pPr>
      <w:r>
        <w:t>It is best if the students use a wide range of angles of incidence, such as 20°, 50°, 80° for example. There are several possible sources of error, such as:</w:t>
      </w:r>
    </w:p>
    <w:p w:rsidR="00E848A5" w:rsidRDefault="00E848A5" w:rsidP="00E848A5">
      <w:pPr>
        <w:numPr>
          <w:ilvl w:val="1"/>
          <w:numId w:val="17"/>
        </w:numPr>
      </w:pPr>
      <w:r>
        <w:t>When you trace the surface with a pen, the line you draw is systematically in front of the surface by about a millimeter, depending on the thickness of your pen.</w:t>
      </w:r>
    </w:p>
    <w:p w:rsidR="00E848A5" w:rsidRDefault="00E848A5" w:rsidP="00E848A5">
      <w:pPr>
        <w:numPr>
          <w:ilvl w:val="1"/>
          <w:numId w:val="17"/>
        </w:numPr>
      </w:pPr>
      <w:r>
        <w:t>Difficulty in making the center of the protractor coincident with the actual vertex of all the beams you are measuring.</w:t>
      </w:r>
    </w:p>
    <w:p w:rsidR="00E848A5" w:rsidRDefault="00E848A5" w:rsidP="00E848A5">
      <w:pPr>
        <w:numPr>
          <w:ilvl w:val="0"/>
          <w:numId w:val="17"/>
        </w:numPr>
      </w:pPr>
      <w:r>
        <w:t xml:space="preserve">The </w:t>
      </w:r>
      <w:r w:rsidR="00733BC6">
        <w:t>emerging ray should get closer and closer to the glass as the internal angle increases, then it will disappear when you get to the point of “total internal reflection.”  Just before the ray disappears, you should see it disperse into a rainbow.</w:t>
      </w:r>
    </w:p>
    <w:p w:rsidR="00E848A5" w:rsidRPr="00AC0621" w:rsidRDefault="00E848A5" w:rsidP="00E848A5">
      <w:pPr>
        <w:ind w:left="360" w:right="-57"/>
      </w:pPr>
    </w:p>
    <w:p w:rsidR="00E848A5" w:rsidRDefault="00E848A5"/>
    <w:p w:rsidR="00A9038B" w:rsidRDefault="007864CF" w:rsidP="00733BC6">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86995</wp:posOffset>
            </wp:positionV>
            <wp:extent cx="978535" cy="692785"/>
            <wp:effectExtent l="25400" t="0" r="12065" b="0"/>
            <wp:wrapSquare wrapText="bothSides"/>
            <wp:docPr id="57" name="Picture 57" descr="X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XptLogo"/>
                    <pic:cNvPicPr>
                      <a:picLocks noChangeAspect="1" noChangeArrowheads="1"/>
                    </pic:cNvPicPr>
                  </pic:nvPicPr>
                  <pic:blipFill>
                    <a:blip r:embed="rId16"/>
                    <a:srcRect/>
                    <a:stretch>
                      <a:fillRect/>
                    </a:stretch>
                  </pic:blipFill>
                  <pic:spPr bwMode="auto">
                    <a:xfrm>
                      <a:off x="0" y="0"/>
                      <a:ext cx="978535" cy="692785"/>
                    </a:xfrm>
                    <a:prstGeom prst="rect">
                      <a:avLst/>
                    </a:prstGeom>
                    <a:noFill/>
                    <a:ln w="9525">
                      <a:noFill/>
                      <a:miter lim="800000"/>
                      <a:headEnd/>
                      <a:tailEnd/>
                    </a:ln>
                  </pic:spPr>
                </pic:pic>
              </a:graphicData>
            </a:graphic>
          </wp:anchor>
        </w:drawing>
      </w:r>
    </w:p>
    <w:p w:rsidR="00A9038B" w:rsidRDefault="00A9038B" w:rsidP="00AC0621">
      <w:pPr>
        <w:pStyle w:val="Heading2"/>
        <w:ind w:left="-57" w:right="-57" w:firstLine="57"/>
      </w:pPr>
      <w:r>
        <w:t xml:space="preserve">Activity </w:t>
      </w:r>
      <w:r w:rsidR="00733BC6">
        <w:t>5</w:t>
      </w:r>
    </w:p>
    <w:p w:rsidR="00A9038B" w:rsidRDefault="00A9038B" w:rsidP="00AC0621">
      <w:pPr>
        <w:ind w:left="-57" w:right="-57"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1275"/>
      </w:tblGrid>
      <w:tr w:rsidR="00594050">
        <w:tc>
          <w:tcPr>
            <w:tcW w:w="9039" w:type="dxa"/>
          </w:tcPr>
          <w:p w:rsidR="00594050" w:rsidRPr="007E162C" w:rsidRDefault="00594050" w:rsidP="00A8452A">
            <w:pPr>
              <w:jc w:val="center"/>
              <w:rPr>
                <w:b/>
              </w:rPr>
            </w:pPr>
            <w:r>
              <w:rPr>
                <w:b/>
              </w:rPr>
              <w:t xml:space="preserve">Equipment Needed for Activity </w:t>
            </w:r>
            <w:r w:rsidR="00733BC6">
              <w:rPr>
                <w:b/>
              </w:rPr>
              <w:t>5</w:t>
            </w:r>
          </w:p>
        </w:tc>
        <w:tc>
          <w:tcPr>
            <w:tcW w:w="1275" w:type="dxa"/>
          </w:tcPr>
          <w:p w:rsidR="00594050" w:rsidRPr="007E162C" w:rsidRDefault="00594050" w:rsidP="00BE4FC6">
            <w:pPr>
              <w:jc w:val="center"/>
              <w:rPr>
                <w:b/>
              </w:rPr>
            </w:pPr>
            <w:r w:rsidRPr="007E162C">
              <w:rPr>
                <w:b/>
              </w:rPr>
              <w:t>Qty</w:t>
            </w:r>
          </w:p>
        </w:tc>
      </w:tr>
      <w:tr w:rsidR="0040343D">
        <w:tc>
          <w:tcPr>
            <w:tcW w:w="9039" w:type="dxa"/>
          </w:tcPr>
          <w:p w:rsidR="0040343D" w:rsidRDefault="0040343D" w:rsidP="00BE4FC6">
            <w:pPr>
              <w:jc w:val="center"/>
            </w:pPr>
            <w:r>
              <w:t>Basic Optics Light Source, Pasco OS-8470</w:t>
            </w:r>
          </w:p>
          <w:p w:rsidR="0040343D" w:rsidRDefault="0040343D" w:rsidP="00BE4FC6">
            <w:pPr>
              <w:jc w:val="center"/>
            </w:pPr>
            <w:r>
              <w:t xml:space="preserve">$201 from </w:t>
            </w:r>
            <w:hyperlink r:id="rId21" w:history="1">
              <w:r w:rsidRPr="00EB483D">
                <w:rPr>
                  <w:rStyle w:val="Hyperlink"/>
                </w:rPr>
                <w:t>www.pascocanada.com</w:t>
              </w:r>
            </w:hyperlink>
            <w:r>
              <w:t xml:space="preserve"> </w:t>
            </w:r>
          </w:p>
        </w:tc>
        <w:tc>
          <w:tcPr>
            <w:tcW w:w="1275" w:type="dxa"/>
          </w:tcPr>
          <w:p w:rsidR="0040343D" w:rsidRDefault="0040343D" w:rsidP="00BE4FC6">
            <w:pPr>
              <w:jc w:val="center"/>
            </w:pPr>
            <w:r>
              <w:t>1</w:t>
            </w:r>
          </w:p>
        </w:tc>
      </w:tr>
      <w:tr w:rsidR="0040343D">
        <w:tc>
          <w:tcPr>
            <w:tcW w:w="9039" w:type="dxa"/>
          </w:tcPr>
          <w:p w:rsidR="0040343D" w:rsidRDefault="0040343D" w:rsidP="00BE4FC6">
            <w:pPr>
              <w:jc w:val="center"/>
            </w:pPr>
            <w:r>
              <w:t>Concave and Convex Lenses [</w:t>
            </w:r>
            <w:r w:rsidRPr="0040343D">
              <w:t>Ginsberg Scientific 7-909-81 Lens And Prism Set - Acrylic - 7 Pieces</w:t>
            </w:r>
            <w:r>
              <w:t xml:space="preserve"> for $40 from </w:t>
            </w:r>
            <w:hyperlink r:id="rId22" w:history="1">
              <w:r w:rsidRPr="00EB483D">
                <w:rPr>
                  <w:rStyle w:val="Hyperlink"/>
                </w:rPr>
                <w:t>www.amazon.com</w:t>
              </w:r>
            </w:hyperlink>
            <w:proofErr w:type="gramStart"/>
            <w:r>
              <w:t xml:space="preserve"> ]</w:t>
            </w:r>
            <w:proofErr w:type="gramEnd"/>
          </w:p>
        </w:tc>
        <w:tc>
          <w:tcPr>
            <w:tcW w:w="1275" w:type="dxa"/>
          </w:tcPr>
          <w:p w:rsidR="0040343D" w:rsidRDefault="0040343D" w:rsidP="00BE4FC6">
            <w:pPr>
              <w:jc w:val="center"/>
            </w:pPr>
            <w:r>
              <w:t>1 each</w:t>
            </w:r>
          </w:p>
        </w:tc>
      </w:tr>
      <w:tr w:rsidR="00594050">
        <w:tc>
          <w:tcPr>
            <w:tcW w:w="9039" w:type="dxa"/>
          </w:tcPr>
          <w:p w:rsidR="00594050" w:rsidRDefault="00594050" w:rsidP="00BE4FC6">
            <w:pPr>
              <w:jc w:val="center"/>
            </w:pPr>
            <w:r>
              <w:t>Small semi-circular protractor, 10 cm in diameter</w:t>
            </w:r>
          </w:p>
        </w:tc>
        <w:tc>
          <w:tcPr>
            <w:tcW w:w="1275" w:type="dxa"/>
          </w:tcPr>
          <w:p w:rsidR="00594050" w:rsidRDefault="00594050" w:rsidP="00BE4FC6">
            <w:pPr>
              <w:jc w:val="center"/>
            </w:pPr>
            <w:r>
              <w:t>1</w:t>
            </w:r>
          </w:p>
        </w:tc>
      </w:tr>
      <w:tr w:rsidR="00594050">
        <w:tc>
          <w:tcPr>
            <w:tcW w:w="9039" w:type="dxa"/>
          </w:tcPr>
          <w:p w:rsidR="00594050" w:rsidRDefault="00594050" w:rsidP="00BE4FC6">
            <w:pPr>
              <w:jc w:val="center"/>
            </w:pPr>
            <w:r>
              <w:t>Ruler</w:t>
            </w:r>
          </w:p>
        </w:tc>
        <w:tc>
          <w:tcPr>
            <w:tcW w:w="1275" w:type="dxa"/>
          </w:tcPr>
          <w:p w:rsidR="00594050" w:rsidRDefault="00594050" w:rsidP="00BE4FC6">
            <w:pPr>
              <w:jc w:val="center"/>
            </w:pPr>
            <w:r>
              <w:t>1</w:t>
            </w:r>
          </w:p>
        </w:tc>
      </w:tr>
    </w:tbl>
    <w:p w:rsidR="00A9038B" w:rsidRDefault="00A9038B" w:rsidP="00AC0621">
      <w:pPr>
        <w:ind w:left="-57" w:right="-57" w:firstLine="57"/>
      </w:pPr>
      <w:r>
        <w:t xml:space="preserve">This activity uses the “Ray Box” feature of the PASCO Basic Optics Light Source.  Place the light source flat on the table or on </w:t>
      </w:r>
      <w:r w:rsidR="009E7ED0">
        <w:t>a white piece of paper</w:t>
      </w:r>
      <w:r>
        <w:t xml:space="preserve"> so it is sitting on its four little legs and plug it in.  There is a wheel to select one, three or five parallel rays projected onto the table.  If you place it on </w:t>
      </w:r>
      <w:r w:rsidR="009E7ED0">
        <w:t>a white piece of paper</w:t>
      </w:r>
      <w:r>
        <w:t xml:space="preserve"> the rays will be easier to see and you can trace them with a pen or pencil.</w:t>
      </w:r>
    </w:p>
    <w:p w:rsidR="0040343D" w:rsidRDefault="0040343D" w:rsidP="00AC0621">
      <w:pPr>
        <w:ind w:left="-57" w:right="-57" w:firstLine="57"/>
      </w:pPr>
    </w:p>
    <w:p w:rsidR="0040343D" w:rsidRPr="0040343D" w:rsidRDefault="0040343D" w:rsidP="0040343D">
      <w:pPr>
        <w:ind w:left="-57" w:right="-57" w:firstLine="57"/>
      </w:pPr>
      <w:r w:rsidRPr="0040343D">
        <w:rPr>
          <w:b/>
        </w:rPr>
        <w:t>Note:</w:t>
      </w:r>
      <w:r w:rsidRPr="0040343D">
        <w:t xml:space="preserve"> The lights in the room need to be dimmed and the blinds lowered for t</w:t>
      </w:r>
      <w:r>
        <w:t>hese activities to be effective!</w:t>
      </w:r>
    </w:p>
    <w:p w:rsidR="00706921" w:rsidRDefault="00A9038B" w:rsidP="00AC0621">
      <w:pPr>
        <w:ind w:left="-57" w:right="-57" w:firstLine="57"/>
      </w:pPr>
      <w:r>
        <w:br/>
      </w:r>
      <w:r w:rsidR="00706921">
        <w:t>You also should have a flat glass convex lens, a flat glass concave lens, and a ruler.</w:t>
      </w:r>
    </w:p>
    <w:tbl>
      <w:tblPr>
        <w:tblW w:w="0" w:type="auto"/>
        <w:tblLook w:val="01E0"/>
      </w:tblPr>
      <w:tblGrid>
        <w:gridCol w:w="2508"/>
        <w:gridCol w:w="1922"/>
        <w:gridCol w:w="2216"/>
        <w:gridCol w:w="2216"/>
      </w:tblGrid>
      <w:tr w:rsidR="00C678B5">
        <w:tc>
          <w:tcPr>
            <w:tcW w:w="2508" w:type="dxa"/>
            <w:vAlign w:val="center"/>
          </w:tcPr>
          <w:p w:rsidR="00C678B5" w:rsidRDefault="00C678B5" w:rsidP="00AC0621">
            <w:pPr>
              <w:ind w:left="-57" w:right="-57" w:firstLine="57"/>
              <w:jc w:val="right"/>
            </w:pPr>
            <w:r>
              <w:t>Convex Lens:</w:t>
            </w:r>
          </w:p>
        </w:tc>
        <w:tc>
          <w:tcPr>
            <w:tcW w:w="1922" w:type="dxa"/>
            <w:vAlign w:val="center"/>
          </w:tcPr>
          <w:p w:rsidR="00C678B5" w:rsidRDefault="007864CF" w:rsidP="00AC0621">
            <w:pPr>
              <w:ind w:left="-57" w:right="-57" w:firstLine="57"/>
            </w:pPr>
            <w:r>
              <w:rPr>
                <w:noProof/>
              </w:rPr>
              <w:drawing>
                <wp:inline distT="0" distB="0" distL="0" distR="0">
                  <wp:extent cx="358140" cy="490220"/>
                  <wp:effectExtent l="25400" t="0" r="0" b="0"/>
                  <wp:docPr id="6" name="Picture 6" descr="convex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vexlens"/>
                          <pic:cNvPicPr>
                            <a:picLocks noChangeAspect="1" noChangeArrowheads="1"/>
                          </pic:cNvPicPr>
                        </pic:nvPicPr>
                        <pic:blipFill>
                          <a:blip r:embed="rId23"/>
                          <a:srcRect/>
                          <a:stretch>
                            <a:fillRect/>
                          </a:stretch>
                        </pic:blipFill>
                        <pic:spPr bwMode="auto">
                          <a:xfrm>
                            <a:off x="0" y="0"/>
                            <a:ext cx="358140" cy="490220"/>
                          </a:xfrm>
                          <a:prstGeom prst="rect">
                            <a:avLst/>
                          </a:prstGeom>
                          <a:noFill/>
                          <a:ln w="9525">
                            <a:noFill/>
                            <a:miter lim="800000"/>
                            <a:headEnd/>
                            <a:tailEnd/>
                          </a:ln>
                        </pic:spPr>
                      </pic:pic>
                    </a:graphicData>
                  </a:graphic>
                </wp:inline>
              </w:drawing>
            </w:r>
          </w:p>
        </w:tc>
        <w:tc>
          <w:tcPr>
            <w:tcW w:w="2216" w:type="dxa"/>
            <w:vAlign w:val="center"/>
          </w:tcPr>
          <w:p w:rsidR="00C678B5" w:rsidRDefault="00C678B5" w:rsidP="00AC0621">
            <w:pPr>
              <w:ind w:left="-57" w:right="-57" w:firstLine="57"/>
              <w:jc w:val="right"/>
            </w:pPr>
            <w:r>
              <w:t>Concave Lens:</w:t>
            </w:r>
          </w:p>
        </w:tc>
        <w:tc>
          <w:tcPr>
            <w:tcW w:w="2216" w:type="dxa"/>
            <w:vAlign w:val="center"/>
          </w:tcPr>
          <w:p w:rsidR="00C678B5" w:rsidRDefault="007864CF" w:rsidP="00AC0621">
            <w:pPr>
              <w:ind w:left="-57" w:right="-57" w:firstLine="57"/>
            </w:pPr>
            <w:r>
              <w:rPr>
                <w:noProof/>
              </w:rPr>
              <w:drawing>
                <wp:inline distT="0" distB="0" distL="0" distR="0">
                  <wp:extent cx="380365" cy="490220"/>
                  <wp:effectExtent l="25400" t="0" r="635" b="0"/>
                  <wp:docPr id="7" name="Picture 7" descr="concave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cavelens"/>
                          <pic:cNvPicPr>
                            <a:picLocks noChangeAspect="1" noChangeArrowheads="1"/>
                          </pic:cNvPicPr>
                        </pic:nvPicPr>
                        <pic:blipFill>
                          <a:blip r:embed="rId24"/>
                          <a:srcRect/>
                          <a:stretch>
                            <a:fillRect/>
                          </a:stretch>
                        </pic:blipFill>
                        <pic:spPr bwMode="auto">
                          <a:xfrm>
                            <a:off x="0" y="0"/>
                            <a:ext cx="380365" cy="490220"/>
                          </a:xfrm>
                          <a:prstGeom prst="rect">
                            <a:avLst/>
                          </a:prstGeom>
                          <a:noFill/>
                          <a:ln w="9525">
                            <a:noFill/>
                            <a:miter lim="800000"/>
                            <a:headEnd/>
                            <a:tailEnd/>
                          </a:ln>
                        </pic:spPr>
                      </pic:pic>
                    </a:graphicData>
                  </a:graphic>
                </wp:inline>
              </w:drawing>
            </w:r>
          </w:p>
        </w:tc>
      </w:tr>
    </w:tbl>
    <w:p w:rsidR="00A9038B" w:rsidRDefault="00A9038B" w:rsidP="00AC0621">
      <w:pPr>
        <w:ind w:left="-57" w:right="-57" w:firstLine="57"/>
      </w:pPr>
    </w:p>
    <w:p w:rsidR="00B24AA1" w:rsidRDefault="00A9038B" w:rsidP="007037CE">
      <w:pPr>
        <w:numPr>
          <w:ilvl w:val="0"/>
          <w:numId w:val="7"/>
        </w:numPr>
        <w:ind w:left="-57" w:right="-57" w:firstLine="57"/>
      </w:pPr>
      <w:r>
        <w:t xml:space="preserve">Select </w:t>
      </w:r>
      <w:r w:rsidR="009E7ED0">
        <w:t>the 5-rays and shine them on a piece of paper</w:t>
      </w:r>
      <w:r>
        <w:t xml:space="preserve">.  Take the convex lens and focus the rays, so that the focal point is on your page.  Sketch the five rays and the </w:t>
      </w:r>
      <w:r w:rsidR="001A6925">
        <w:t xml:space="preserve">exterior shape and position of the </w:t>
      </w:r>
      <w:r>
        <w:t>lens.  Label the focal point.  Measure the focal length of the lens</w:t>
      </w:r>
      <w:r w:rsidR="001A6925">
        <w:t>, which is the distance</w:t>
      </w:r>
      <w:r w:rsidR="00A1403F">
        <w:t xml:space="preserve"> between the centre of the lens</w:t>
      </w:r>
      <w:r w:rsidR="001A6925">
        <w:t xml:space="preserve"> and the focal point for initially parallel rays</w:t>
      </w:r>
      <w:r>
        <w:t>.</w:t>
      </w:r>
    </w:p>
    <w:p w:rsidR="00B24AA1" w:rsidRDefault="00B24AA1" w:rsidP="00AC0621">
      <w:pPr>
        <w:ind w:left="-57" w:right="-57" w:firstLine="57"/>
      </w:pPr>
    </w:p>
    <w:p w:rsidR="00B24AA1" w:rsidRDefault="00B24AA1" w:rsidP="007037CE">
      <w:pPr>
        <w:numPr>
          <w:ilvl w:val="0"/>
          <w:numId w:val="7"/>
        </w:numPr>
        <w:ind w:left="-57" w:right="-57" w:firstLine="57"/>
      </w:pPr>
      <w:r>
        <w:t xml:space="preserve">Select the 5-rays and shine them on </w:t>
      </w:r>
      <w:r w:rsidR="009E7ED0">
        <w:t>a piece of paper</w:t>
      </w:r>
      <w:r>
        <w:t xml:space="preserve">.  Take the concave lens and de-focus the rays.  Leave enough room on the page so that you will be able to sketch the rays backwards to the virtual focal point from which they appear to be emerging.   Sketch the five rays and the </w:t>
      </w:r>
      <w:r w:rsidR="001A6925">
        <w:t>exterior shape and position of the lens</w:t>
      </w:r>
      <w:r>
        <w:t xml:space="preserve">.  Remove the lens and use a ruler to trace the rays backward to the spot from where they all seem to be emerging.  </w:t>
      </w:r>
      <w:r w:rsidR="001A6925">
        <w:t>Label the virtual focal point.  Measure the focal length of the lens, which is related to the distance between the centre of the lens and the virtual focal point for initially parallel rays.  Is the focal length for this lens</w:t>
      </w:r>
      <w:r>
        <w:t xml:space="preserve"> negative or positive?</w:t>
      </w:r>
    </w:p>
    <w:p w:rsidR="00BB572A" w:rsidRDefault="00BB572A" w:rsidP="00AC0621">
      <w:pPr>
        <w:ind w:left="-57" w:right="-57" w:firstLine="57"/>
      </w:pPr>
    </w:p>
    <w:p w:rsidR="00BB572A" w:rsidRDefault="00BB572A" w:rsidP="007037CE">
      <w:pPr>
        <w:numPr>
          <w:ilvl w:val="0"/>
          <w:numId w:val="7"/>
        </w:numPr>
        <w:ind w:left="-57" w:right="-57" w:firstLine="57"/>
      </w:pPr>
      <w:r>
        <w:t xml:space="preserve">Switch the wheel to the red, green and blue thick beams. Using the lenses and these </w:t>
      </w:r>
      <w:proofErr w:type="spellStart"/>
      <w:r>
        <w:t>coloured</w:t>
      </w:r>
      <w:proofErr w:type="spellEnd"/>
      <w:r>
        <w:t xml:space="preserve"> beams, can you create white light?</w:t>
      </w:r>
    </w:p>
    <w:p w:rsidR="00594050" w:rsidRDefault="00A30A5F" w:rsidP="00AC0621">
      <w:pPr>
        <w:ind w:left="-57" w:right="-57" w:firstLine="57"/>
      </w:pPr>
      <w:r>
        <w:rPr>
          <w:noProof/>
        </w:rPr>
        <w:pict>
          <v:rect id="_x0000_s1099" style="position:absolute;left:0;text-align:left;margin-left:6.75pt;margin-top:8.9pt;width:526.5pt;height:137.8pt;z-index:-251645952;mso-wrap-edited:f;mso-position-horizontal:absolute;mso-position-vertical:absolute" wrapcoords="-675 -225 -900 450 -900 23175 22950 23175 23175 1575 22725 0 22050 -225 -675 -225" filled="f" fillcolor="#f2f2f2 [3052]" strokecolor="#4a7ebb" strokeweight="1.5pt">
            <v:fill color2="#c6d9f1 [671]" o:detectmouseclick="t" focusposition="" focussize=",90" type="gradient"/>
            <v:shadow on="t" opacity="22938f" mv:blur="38100f" offset="0,2pt"/>
            <v:textbox inset=",7.2pt,,7.2pt"/>
          </v:rect>
        </w:pict>
      </w:r>
    </w:p>
    <w:p w:rsidR="00594050" w:rsidRDefault="00594050" w:rsidP="00594050">
      <w:pPr>
        <w:ind w:left="360" w:right="-57"/>
      </w:pPr>
      <w:r w:rsidRPr="00AC0621">
        <w:t>[INSTRUCTOR HINTS</w:t>
      </w:r>
      <w:r w:rsidR="00733BC6">
        <w:t xml:space="preserve"> for Activity 5</w:t>
      </w:r>
      <w:r w:rsidRPr="00AC0621">
        <w:t xml:space="preserve"> – note these are not meant for the student guide]</w:t>
      </w:r>
    </w:p>
    <w:p w:rsidR="00594050" w:rsidRDefault="00594050" w:rsidP="00594050">
      <w:pPr>
        <w:numPr>
          <w:ilvl w:val="0"/>
          <w:numId w:val="18"/>
        </w:numPr>
      </w:pPr>
      <w:r>
        <w:t xml:space="preserve">The image distance is the same as the focal length when the initial rays are parallel.  The focal point will not be a perfect point but a region in which all the rays are pretty close. </w:t>
      </w:r>
    </w:p>
    <w:p w:rsidR="00594050" w:rsidRDefault="00594050" w:rsidP="00594050">
      <w:pPr>
        <w:numPr>
          <w:ilvl w:val="0"/>
          <w:numId w:val="18"/>
        </w:numPr>
      </w:pPr>
      <w:r>
        <w:t>This takes some practice to make sure there is enough room on the page to retrace the diverging rays back to a common focal point.  Since the image is on the same side of the lens as the light source, it is negative.  For initially parallel rays, the image distance is the same as the focal length.  Again, the focal point will not be a perfect point but a region in which all the virtual rays are pretty close.</w:t>
      </w:r>
    </w:p>
    <w:p w:rsidR="00594050" w:rsidRDefault="00594050" w:rsidP="00594050">
      <w:pPr>
        <w:numPr>
          <w:ilvl w:val="0"/>
          <w:numId w:val="18"/>
        </w:numPr>
      </w:pPr>
      <w:r>
        <w:t xml:space="preserve">Students may discover that if the red, green and blue parallel </w:t>
      </w:r>
      <w:proofErr w:type="spellStart"/>
      <w:r>
        <w:t>coloured</w:t>
      </w:r>
      <w:proofErr w:type="spellEnd"/>
      <w:r>
        <w:t xml:space="preserve"> beams are focused with the convex lens, at the focal point the light appears white.</w:t>
      </w:r>
    </w:p>
    <w:p w:rsidR="00F34760" w:rsidRDefault="00F34760" w:rsidP="00AC0621">
      <w:pPr>
        <w:ind w:left="-57" w:right="-57" w:firstLine="57"/>
      </w:pPr>
    </w:p>
    <w:p w:rsidR="00F34760" w:rsidRDefault="00F34760" w:rsidP="00AC0621">
      <w:pPr>
        <w:ind w:left="-57" w:right="-57" w:firstLine="57"/>
      </w:pPr>
    </w:p>
    <w:p w:rsidR="00F34760" w:rsidRDefault="00F34760" w:rsidP="00AC0621">
      <w:pPr>
        <w:ind w:left="-57" w:right="-57" w:firstLine="57"/>
      </w:pPr>
    </w:p>
    <w:p w:rsidR="00F34760" w:rsidRDefault="00F34760" w:rsidP="00AC0621">
      <w:pPr>
        <w:ind w:left="-57" w:right="-57" w:firstLine="57"/>
      </w:pPr>
    </w:p>
    <w:p w:rsidR="00F34760" w:rsidRDefault="00F34760" w:rsidP="00AC0621">
      <w:pPr>
        <w:ind w:left="-57" w:right="-57" w:firstLine="57"/>
      </w:pPr>
    </w:p>
    <w:p w:rsidR="00F34760" w:rsidRDefault="00F34760" w:rsidP="00AC0621">
      <w:pPr>
        <w:ind w:left="-57" w:right="-57" w:firstLine="57"/>
      </w:pPr>
    </w:p>
    <w:p w:rsidR="00F34760" w:rsidRDefault="00F34760" w:rsidP="00AC0621">
      <w:pPr>
        <w:ind w:left="-57" w:right="-57" w:firstLine="57"/>
      </w:pPr>
    </w:p>
    <w:p w:rsidR="00F34760" w:rsidRDefault="00F34760" w:rsidP="00AC0621">
      <w:pPr>
        <w:ind w:left="-57" w:right="-57" w:firstLine="57"/>
      </w:pPr>
    </w:p>
    <w:p w:rsidR="00F34760" w:rsidRDefault="00F34760" w:rsidP="00AC0621">
      <w:pPr>
        <w:ind w:left="-57" w:right="-57" w:firstLine="57"/>
      </w:pPr>
      <w:r>
        <w:t xml:space="preserve">For electronic versions of this handout, the </w:t>
      </w:r>
      <w:proofErr w:type="spellStart"/>
      <w:proofErr w:type="gramStart"/>
      <w:r>
        <w:t>powerpoint</w:t>
      </w:r>
      <w:proofErr w:type="spellEnd"/>
      <w:proofErr w:type="gramEnd"/>
      <w:r>
        <w:t xml:space="preserve"> slides, and links to many other similar online manuals, please feel free to contact me:</w:t>
      </w:r>
    </w:p>
    <w:p w:rsidR="00F34760" w:rsidRDefault="00F34760" w:rsidP="00175018">
      <w:pPr>
        <w:ind w:left="570" w:right="-57" w:firstLine="57"/>
      </w:pPr>
      <w:r w:rsidRPr="00F34760">
        <w:t>jharlow@physics.utoronto.ca</w:t>
      </w:r>
    </w:p>
    <w:p w:rsidR="00F34760" w:rsidRDefault="00F34760" w:rsidP="00175018">
      <w:pPr>
        <w:ind w:left="570" w:right="-57" w:firstLine="57"/>
      </w:pPr>
      <w:r>
        <w:t>416-946-4071</w:t>
      </w:r>
    </w:p>
    <w:p w:rsidR="00F34760" w:rsidRDefault="00F34760" w:rsidP="00175018">
      <w:pPr>
        <w:ind w:left="570" w:right="-57" w:firstLine="57"/>
      </w:pPr>
      <w:r>
        <w:t>Physics Department, University of Toronto</w:t>
      </w:r>
    </w:p>
    <w:p w:rsidR="00F34760" w:rsidRDefault="00F34760" w:rsidP="00175018">
      <w:pPr>
        <w:ind w:left="570" w:right="-57" w:firstLine="57"/>
      </w:pPr>
      <w:r>
        <w:t>60 St. George St. Toronto ON M5S1A7</w:t>
      </w:r>
    </w:p>
    <w:p w:rsidR="00F34760" w:rsidRDefault="00F34760" w:rsidP="00AC0621">
      <w:pPr>
        <w:ind w:left="-57" w:right="-57" w:firstLine="57"/>
      </w:pPr>
    </w:p>
    <w:p w:rsidR="00B24AA1" w:rsidRDefault="00B24AA1" w:rsidP="00AC0621">
      <w:pPr>
        <w:ind w:left="-57" w:right="-57" w:firstLine="57"/>
      </w:pPr>
    </w:p>
    <w:sectPr w:rsidR="00B24AA1" w:rsidSect="00BE4FC6">
      <w:headerReference w:type="even" r:id="rId25"/>
      <w:headerReference w:type="default" r:id="rId26"/>
      <w:footerReference w:type="default" r:id="rId27"/>
      <w:pgSz w:w="12240" w:h="15840"/>
      <w:pgMar w:top="1134" w:right="851" w:bottom="737" w:left="851" w:gutter="0"/>
      <w:cols w:space="708"/>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760" w:rsidRDefault="00F34760">
      <w:r>
        <w:separator/>
      </w:r>
    </w:p>
  </w:endnote>
  <w:endnote w:type="continuationSeparator" w:id="0">
    <w:p w:rsidR="00F34760" w:rsidRDefault="00F34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60" w:rsidRDefault="00F34760" w:rsidP="00D63055">
    <w:pPr>
      <w:pStyle w:val="Footer"/>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760" w:rsidRDefault="00F34760">
      <w:r>
        <w:separator/>
      </w:r>
    </w:p>
  </w:footnote>
  <w:footnote w:type="continuationSeparator" w:id="0">
    <w:p w:rsidR="00F34760" w:rsidRDefault="00F3476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60" w:rsidRDefault="00F34760" w:rsidP="00A422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760" w:rsidRDefault="00F3476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60" w:rsidRDefault="00F34760" w:rsidP="00A422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5018">
      <w:rPr>
        <w:rStyle w:val="PageNumber"/>
        <w:noProof/>
      </w:rPr>
      <w:t>8</w:t>
    </w:r>
    <w:r>
      <w:rPr>
        <w:rStyle w:val="PageNumber"/>
      </w:rPr>
      <w:fldChar w:fldCharType="end"/>
    </w:r>
  </w:p>
  <w:p w:rsidR="00F34760" w:rsidRDefault="00F3476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801CE"/>
    <w:multiLevelType w:val="hybridMultilevel"/>
    <w:tmpl w:val="EA045926"/>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2C1A0A"/>
    <w:multiLevelType w:val="hybridMultilevel"/>
    <w:tmpl w:val="515EE024"/>
    <w:lvl w:ilvl="0" w:tplc="03ECC88E">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6583ACC">
      <w:start w:val="1"/>
      <w:numFmt w:val="bullet"/>
      <w:lvlText w:val=""/>
      <w:lvlJc w:val="left"/>
      <w:pPr>
        <w:ind w:left="1754" w:firstLine="226"/>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A75B36"/>
    <w:multiLevelType w:val="hybridMultilevel"/>
    <w:tmpl w:val="E56C0C98"/>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2D1F1D"/>
    <w:multiLevelType w:val="hybridMultilevel"/>
    <w:tmpl w:val="AD729D84"/>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6A0D6E"/>
    <w:multiLevelType w:val="hybridMultilevel"/>
    <w:tmpl w:val="D8FCD686"/>
    <w:lvl w:ilvl="0" w:tplc="36583ACC">
      <w:start w:val="1"/>
      <w:numFmt w:val="bullet"/>
      <w:lvlText w:val=""/>
      <w:lvlJc w:val="left"/>
      <w:pPr>
        <w:ind w:left="226" w:firstLine="226"/>
      </w:pPr>
      <w:rPr>
        <w:rFonts w:ascii="Symbol" w:hAnsi="Symbol" w:hint="default"/>
      </w:rPr>
    </w:lvl>
    <w:lvl w:ilvl="1" w:tplc="04090019" w:tentative="1">
      <w:start w:val="1"/>
      <w:numFmt w:val="lowerLetter"/>
      <w:lvlText w:val="%2."/>
      <w:lvlJc w:val="left"/>
      <w:pPr>
        <w:tabs>
          <w:tab w:val="num" w:pos="1892"/>
        </w:tabs>
        <w:ind w:left="1892" w:hanging="360"/>
      </w:pPr>
    </w:lvl>
    <w:lvl w:ilvl="2" w:tplc="0409001B" w:tentative="1">
      <w:start w:val="1"/>
      <w:numFmt w:val="lowerRoman"/>
      <w:lvlText w:val="%3."/>
      <w:lvlJc w:val="right"/>
      <w:pPr>
        <w:tabs>
          <w:tab w:val="num" w:pos="2612"/>
        </w:tabs>
        <w:ind w:left="2612" w:hanging="180"/>
      </w:pPr>
    </w:lvl>
    <w:lvl w:ilvl="3" w:tplc="0409000F" w:tentative="1">
      <w:start w:val="1"/>
      <w:numFmt w:val="decimal"/>
      <w:lvlText w:val="%4."/>
      <w:lvlJc w:val="left"/>
      <w:pPr>
        <w:tabs>
          <w:tab w:val="num" w:pos="3332"/>
        </w:tabs>
        <w:ind w:left="3332" w:hanging="360"/>
      </w:pPr>
    </w:lvl>
    <w:lvl w:ilvl="4" w:tplc="04090019" w:tentative="1">
      <w:start w:val="1"/>
      <w:numFmt w:val="lowerLetter"/>
      <w:lvlText w:val="%5."/>
      <w:lvlJc w:val="left"/>
      <w:pPr>
        <w:tabs>
          <w:tab w:val="num" w:pos="4052"/>
        </w:tabs>
        <w:ind w:left="4052" w:hanging="360"/>
      </w:pPr>
    </w:lvl>
    <w:lvl w:ilvl="5" w:tplc="0409001B" w:tentative="1">
      <w:start w:val="1"/>
      <w:numFmt w:val="lowerRoman"/>
      <w:lvlText w:val="%6."/>
      <w:lvlJc w:val="right"/>
      <w:pPr>
        <w:tabs>
          <w:tab w:val="num" w:pos="4772"/>
        </w:tabs>
        <w:ind w:left="4772" w:hanging="180"/>
      </w:pPr>
    </w:lvl>
    <w:lvl w:ilvl="6" w:tplc="0409000F" w:tentative="1">
      <w:start w:val="1"/>
      <w:numFmt w:val="decimal"/>
      <w:lvlText w:val="%7."/>
      <w:lvlJc w:val="left"/>
      <w:pPr>
        <w:tabs>
          <w:tab w:val="num" w:pos="5492"/>
        </w:tabs>
        <w:ind w:left="5492" w:hanging="360"/>
      </w:pPr>
    </w:lvl>
    <w:lvl w:ilvl="7" w:tplc="04090019" w:tentative="1">
      <w:start w:val="1"/>
      <w:numFmt w:val="lowerLetter"/>
      <w:lvlText w:val="%8."/>
      <w:lvlJc w:val="left"/>
      <w:pPr>
        <w:tabs>
          <w:tab w:val="num" w:pos="6212"/>
        </w:tabs>
        <w:ind w:left="6212" w:hanging="360"/>
      </w:pPr>
    </w:lvl>
    <w:lvl w:ilvl="8" w:tplc="0409001B" w:tentative="1">
      <w:start w:val="1"/>
      <w:numFmt w:val="lowerRoman"/>
      <w:lvlText w:val="%9."/>
      <w:lvlJc w:val="right"/>
      <w:pPr>
        <w:tabs>
          <w:tab w:val="num" w:pos="6932"/>
        </w:tabs>
        <w:ind w:left="6932" w:hanging="180"/>
      </w:pPr>
    </w:lvl>
  </w:abstractNum>
  <w:abstractNum w:abstractNumId="5">
    <w:nsid w:val="38B070E0"/>
    <w:multiLevelType w:val="hybridMultilevel"/>
    <w:tmpl w:val="C0EEE7E8"/>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181DAC"/>
    <w:multiLevelType w:val="hybridMultilevel"/>
    <w:tmpl w:val="72E2EB3E"/>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F92FCC"/>
    <w:multiLevelType w:val="hybridMultilevel"/>
    <w:tmpl w:val="D8FCD686"/>
    <w:lvl w:ilvl="0" w:tplc="36583ACC">
      <w:start w:val="1"/>
      <w:numFmt w:val="bullet"/>
      <w:lvlText w:val=""/>
      <w:lvlJc w:val="left"/>
      <w:pPr>
        <w:ind w:left="226" w:firstLine="226"/>
      </w:pPr>
      <w:rPr>
        <w:rFonts w:ascii="Wingdings" w:hAnsi="Wingdings" w:hint="default"/>
      </w:rPr>
    </w:lvl>
    <w:lvl w:ilvl="1" w:tplc="04090019" w:tentative="1">
      <w:start w:val="1"/>
      <w:numFmt w:val="lowerLetter"/>
      <w:lvlText w:val="%2."/>
      <w:lvlJc w:val="left"/>
      <w:pPr>
        <w:tabs>
          <w:tab w:val="num" w:pos="1892"/>
        </w:tabs>
        <w:ind w:left="1892" w:hanging="360"/>
      </w:pPr>
    </w:lvl>
    <w:lvl w:ilvl="2" w:tplc="0409001B" w:tentative="1">
      <w:start w:val="1"/>
      <w:numFmt w:val="lowerRoman"/>
      <w:lvlText w:val="%3."/>
      <w:lvlJc w:val="right"/>
      <w:pPr>
        <w:tabs>
          <w:tab w:val="num" w:pos="2612"/>
        </w:tabs>
        <w:ind w:left="2612" w:hanging="180"/>
      </w:pPr>
    </w:lvl>
    <w:lvl w:ilvl="3" w:tplc="0409000F" w:tentative="1">
      <w:start w:val="1"/>
      <w:numFmt w:val="decimal"/>
      <w:lvlText w:val="%4."/>
      <w:lvlJc w:val="left"/>
      <w:pPr>
        <w:tabs>
          <w:tab w:val="num" w:pos="3332"/>
        </w:tabs>
        <w:ind w:left="3332" w:hanging="360"/>
      </w:pPr>
    </w:lvl>
    <w:lvl w:ilvl="4" w:tplc="04090019" w:tentative="1">
      <w:start w:val="1"/>
      <w:numFmt w:val="lowerLetter"/>
      <w:lvlText w:val="%5."/>
      <w:lvlJc w:val="left"/>
      <w:pPr>
        <w:tabs>
          <w:tab w:val="num" w:pos="4052"/>
        </w:tabs>
        <w:ind w:left="4052" w:hanging="360"/>
      </w:pPr>
    </w:lvl>
    <w:lvl w:ilvl="5" w:tplc="0409001B" w:tentative="1">
      <w:start w:val="1"/>
      <w:numFmt w:val="lowerRoman"/>
      <w:lvlText w:val="%6."/>
      <w:lvlJc w:val="right"/>
      <w:pPr>
        <w:tabs>
          <w:tab w:val="num" w:pos="4772"/>
        </w:tabs>
        <w:ind w:left="4772" w:hanging="180"/>
      </w:pPr>
    </w:lvl>
    <w:lvl w:ilvl="6" w:tplc="0409000F" w:tentative="1">
      <w:start w:val="1"/>
      <w:numFmt w:val="decimal"/>
      <w:lvlText w:val="%7."/>
      <w:lvlJc w:val="left"/>
      <w:pPr>
        <w:tabs>
          <w:tab w:val="num" w:pos="5492"/>
        </w:tabs>
        <w:ind w:left="5492" w:hanging="360"/>
      </w:pPr>
    </w:lvl>
    <w:lvl w:ilvl="7" w:tplc="04090019" w:tentative="1">
      <w:start w:val="1"/>
      <w:numFmt w:val="lowerLetter"/>
      <w:lvlText w:val="%8."/>
      <w:lvlJc w:val="left"/>
      <w:pPr>
        <w:tabs>
          <w:tab w:val="num" w:pos="6212"/>
        </w:tabs>
        <w:ind w:left="6212" w:hanging="360"/>
      </w:pPr>
    </w:lvl>
    <w:lvl w:ilvl="8" w:tplc="0409001B" w:tentative="1">
      <w:start w:val="1"/>
      <w:numFmt w:val="lowerRoman"/>
      <w:lvlText w:val="%9."/>
      <w:lvlJc w:val="right"/>
      <w:pPr>
        <w:tabs>
          <w:tab w:val="num" w:pos="6932"/>
        </w:tabs>
        <w:ind w:left="6932" w:hanging="180"/>
      </w:pPr>
    </w:lvl>
  </w:abstractNum>
  <w:abstractNum w:abstractNumId="8">
    <w:nsid w:val="3E767F7D"/>
    <w:multiLevelType w:val="hybridMultilevel"/>
    <w:tmpl w:val="1C82F20C"/>
    <w:lvl w:ilvl="0" w:tplc="04090015">
      <w:start w:val="1"/>
      <w:numFmt w:val="upperLetter"/>
      <w:lvlText w:val="%1."/>
      <w:lvlJc w:val="left"/>
      <w:pPr>
        <w:tabs>
          <w:tab w:val="num" w:pos="781"/>
        </w:tabs>
        <w:ind w:left="781" w:hanging="360"/>
      </w:pPr>
    </w:lvl>
    <w:lvl w:ilvl="1" w:tplc="04090019" w:tentative="1">
      <w:start w:val="1"/>
      <w:numFmt w:val="lowerLetter"/>
      <w:lvlText w:val="%2."/>
      <w:lvlJc w:val="left"/>
      <w:pPr>
        <w:tabs>
          <w:tab w:val="num" w:pos="1501"/>
        </w:tabs>
        <w:ind w:left="1501" w:hanging="360"/>
      </w:pPr>
    </w:lvl>
    <w:lvl w:ilvl="2" w:tplc="0409001B" w:tentative="1">
      <w:start w:val="1"/>
      <w:numFmt w:val="lowerRoman"/>
      <w:lvlText w:val="%3."/>
      <w:lvlJc w:val="right"/>
      <w:pPr>
        <w:tabs>
          <w:tab w:val="num" w:pos="2221"/>
        </w:tabs>
        <w:ind w:left="2221" w:hanging="180"/>
      </w:pPr>
    </w:lvl>
    <w:lvl w:ilvl="3" w:tplc="0409000F" w:tentative="1">
      <w:start w:val="1"/>
      <w:numFmt w:val="decimal"/>
      <w:lvlText w:val="%4."/>
      <w:lvlJc w:val="left"/>
      <w:pPr>
        <w:tabs>
          <w:tab w:val="num" w:pos="2941"/>
        </w:tabs>
        <w:ind w:left="2941" w:hanging="360"/>
      </w:pPr>
    </w:lvl>
    <w:lvl w:ilvl="4" w:tplc="04090019" w:tentative="1">
      <w:start w:val="1"/>
      <w:numFmt w:val="lowerLetter"/>
      <w:lvlText w:val="%5."/>
      <w:lvlJc w:val="left"/>
      <w:pPr>
        <w:tabs>
          <w:tab w:val="num" w:pos="3661"/>
        </w:tabs>
        <w:ind w:left="3661" w:hanging="360"/>
      </w:pPr>
    </w:lvl>
    <w:lvl w:ilvl="5" w:tplc="0409001B" w:tentative="1">
      <w:start w:val="1"/>
      <w:numFmt w:val="lowerRoman"/>
      <w:lvlText w:val="%6."/>
      <w:lvlJc w:val="right"/>
      <w:pPr>
        <w:tabs>
          <w:tab w:val="num" w:pos="4381"/>
        </w:tabs>
        <w:ind w:left="4381" w:hanging="180"/>
      </w:pPr>
    </w:lvl>
    <w:lvl w:ilvl="6" w:tplc="0409000F" w:tentative="1">
      <w:start w:val="1"/>
      <w:numFmt w:val="decimal"/>
      <w:lvlText w:val="%7."/>
      <w:lvlJc w:val="left"/>
      <w:pPr>
        <w:tabs>
          <w:tab w:val="num" w:pos="5101"/>
        </w:tabs>
        <w:ind w:left="5101" w:hanging="360"/>
      </w:pPr>
    </w:lvl>
    <w:lvl w:ilvl="7" w:tplc="04090019" w:tentative="1">
      <w:start w:val="1"/>
      <w:numFmt w:val="lowerLetter"/>
      <w:lvlText w:val="%8."/>
      <w:lvlJc w:val="left"/>
      <w:pPr>
        <w:tabs>
          <w:tab w:val="num" w:pos="5821"/>
        </w:tabs>
        <w:ind w:left="5821" w:hanging="360"/>
      </w:pPr>
    </w:lvl>
    <w:lvl w:ilvl="8" w:tplc="0409001B" w:tentative="1">
      <w:start w:val="1"/>
      <w:numFmt w:val="lowerRoman"/>
      <w:lvlText w:val="%9."/>
      <w:lvlJc w:val="right"/>
      <w:pPr>
        <w:tabs>
          <w:tab w:val="num" w:pos="6541"/>
        </w:tabs>
        <w:ind w:left="6541" w:hanging="180"/>
      </w:pPr>
    </w:lvl>
  </w:abstractNum>
  <w:abstractNum w:abstractNumId="9">
    <w:nsid w:val="3FDA5EFE"/>
    <w:multiLevelType w:val="hybridMultilevel"/>
    <w:tmpl w:val="89805B4C"/>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837CB5"/>
    <w:multiLevelType w:val="hybridMultilevel"/>
    <w:tmpl w:val="04325BAA"/>
    <w:lvl w:ilvl="0" w:tplc="86D61E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6E1434"/>
    <w:multiLevelType w:val="hybridMultilevel"/>
    <w:tmpl w:val="18D4D7A4"/>
    <w:lvl w:ilvl="0" w:tplc="86D61EAA">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040B02"/>
    <w:multiLevelType w:val="hybridMultilevel"/>
    <w:tmpl w:val="48847996"/>
    <w:lvl w:ilvl="0" w:tplc="03ECC88E">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912E0B"/>
    <w:multiLevelType w:val="hybridMultilevel"/>
    <w:tmpl w:val="584012F6"/>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232098"/>
    <w:multiLevelType w:val="hybridMultilevel"/>
    <w:tmpl w:val="29809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DA7EB8"/>
    <w:multiLevelType w:val="hybridMultilevel"/>
    <w:tmpl w:val="E2F8C09A"/>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5C5C99"/>
    <w:multiLevelType w:val="hybridMultilevel"/>
    <w:tmpl w:val="5454755C"/>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347239"/>
    <w:multiLevelType w:val="hybridMultilevel"/>
    <w:tmpl w:val="813441F6"/>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562839"/>
    <w:multiLevelType w:val="hybridMultilevel"/>
    <w:tmpl w:val="C0EEE7E8"/>
    <w:lvl w:ilvl="0" w:tplc="03ECC8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8"/>
  </w:num>
  <w:num w:numId="4">
    <w:abstractNumId w:val="2"/>
  </w:num>
  <w:num w:numId="5">
    <w:abstractNumId w:val="17"/>
  </w:num>
  <w:num w:numId="6">
    <w:abstractNumId w:val="12"/>
  </w:num>
  <w:num w:numId="7">
    <w:abstractNumId w:val="3"/>
  </w:num>
  <w:num w:numId="8">
    <w:abstractNumId w:val="16"/>
  </w:num>
  <w:num w:numId="9">
    <w:abstractNumId w:val="13"/>
  </w:num>
  <w:num w:numId="10">
    <w:abstractNumId w:val="0"/>
  </w:num>
  <w:num w:numId="11">
    <w:abstractNumId w:val="6"/>
  </w:num>
  <w:num w:numId="12">
    <w:abstractNumId w:val="9"/>
  </w:num>
  <w:num w:numId="13">
    <w:abstractNumId w:val="8"/>
  </w:num>
  <w:num w:numId="14">
    <w:abstractNumId w:val="1"/>
  </w:num>
  <w:num w:numId="15">
    <w:abstractNumId w:val="7"/>
  </w:num>
  <w:num w:numId="16">
    <w:abstractNumId w:val="4"/>
  </w:num>
  <w:num w:numId="17">
    <w:abstractNumId w:val="11"/>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1"/>
  <w:proofState w:spelling="clean" w:grammar="clean"/>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colormenu v:ext="edit" fillcolor="none"/>
    </o:shapedefaults>
  </w:hdrShapeDefaults>
  <w:footnotePr>
    <w:footnote w:id="-1"/>
    <w:footnote w:id="0"/>
  </w:footnotePr>
  <w:endnotePr>
    <w:endnote w:id="-1"/>
    <w:endnote w:id="0"/>
  </w:endnotePr>
  <w:compat/>
  <w:rsids>
    <w:rsidRoot w:val="00FF620E"/>
    <w:rsid w:val="00012EAF"/>
    <w:rsid w:val="00020A6E"/>
    <w:rsid w:val="00044E60"/>
    <w:rsid w:val="000453C5"/>
    <w:rsid w:val="0004596C"/>
    <w:rsid w:val="00053C48"/>
    <w:rsid w:val="0005727B"/>
    <w:rsid w:val="0006217E"/>
    <w:rsid w:val="0006564E"/>
    <w:rsid w:val="00072034"/>
    <w:rsid w:val="000809A1"/>
    <w:rsid w:val="000A1DDC"/>
    <w:rsid w:val="000A3008"/>
    <w:rsid w:val="000B0595"/>
    <w:rsid w:val="000B2E99"/>
    <w:rsid w:val="000B5B2A"/>
    <w:rsid w:val="000C6FB2"/>
    <w:rsid w:val="000D35DF"/>
    <w:rsid w:val="000E0129"/>
    <w:rsid w:val="000E1D04"/>
    <w:rsid w:val="000F31A0"/>
    <w:rsid w:val="001062C9"/>
    <w:rsid w:val="00106925"/>
    <w:rsid w:val="0012128F"/>
    <w:rsid w:val="0013061B"/>
    <w:rsid w:val="00133313"/>
    <w:rsid w:val="00150043"/>
    <w:rsid w:val="00150C88"/>
    <w:rsid w:val="00152EDD"/>
    <w:rsid w:val="00161F0E"/>
    <w:rsid w:val="00170129"/>
    <w:rsid w:val="00170209"/>
    <w:rsid w:val="00172C3B"/>
    <w:rsid w:val="00173327"/>
    <w:rsid w:val="00173499"/>
    <w:rsid w:val="00175018"/>
    <w:rsid w:val="001814EF"/>
    <w:rsid w:val="00184681"/>
    <w:rsid w:val="00194C79"/>
    <w:rsid w:val="001973E3"/>
    <w:rsid w:val="001A4049"/>
    <w:rsid w:val="001A6925"/>
    <w:rsid w:val="001A6BBD"/>
    <w:rsid w:val="001B29F0"/>
    <w:rsid w:val="001B7EE8"/>
    <w:rsid w:val="001C498F"/>
    <w:rsid w:val="001C66F0"/>
    <w:rsid w:val="001D0C81"/>
    <w:rsid w:val="001D4BC4"/>
    <w:rsid w:val="00215732"/>
    <w:rsid w:val="002266E4"/>
    <w:rsid w:val="00230AFC"/>
    <w:rsid w:val="002478A6"/>
    <w:rsid w:val="002661DF"/>
    <w:rsid w:val="0027087D"/>
    <w:rsid w:val="00272AB2"/>
    <w:rsid w:val="002758A3"/>
    <w:rsid w:val="002A6814"/>
    <w:rsid w:val="002B5A51"/>
    <w:rsid w:val="002D1E5F"/>
    <w:rsid w:val="002E779F"/>
    <w:rsid w:val="002F39D4"/>
    <w:rsid w:val="002F5BFF"/>
    <w:rsid w:val="00311818"/>
    <w:rsid w:val="00325148"/>
    <w:rsid w:val="00326F32"/>
    <w:rsid w:val="00333364"/>
    <w:rsid w:val="003506BA"/>
    <w:rsid w:val="003557A1"/>
    <w:rsid w:val="00361759"/>
    <w:rsid w:val="00365282"/>
    <w:rsid w:val="00367003"/>
    <w:rsid w:val="00371684"/>
    <w:rsid w:val="00374DF8"/>
    <w:rsid w:val="00381E73"/>
    <w:rsid w:val="0039221F"/>
    <w:rsid w:val="00394FF0"/>
    <w:rsid w:val="003970F0"/>
    <w:rsid w:val="003A1868"/>
    <w:rsid w:val="003A21A9"/>
    <w:rsid w:val="003A4FE0"/>
    <w:rsid w:val="003A61F1"/>
    <w:rsid w:val="003C050D"/>
    <w:rsid w:val="003C1B20"/>
    <w:rsid w:val="003C20DE"/>
    <w:rsid w:val="003D36A1"/>
    <w:rsid w:val="003D36FC"/>
    <w:rsid w:val="003D64D2"/>
    <w:rsid w:val="0040343D"/>
    <w:rsid w:val="004065FB"/>
    <w:rsid w:val="0041146E"/>
    <w:rsid w:val="00411D76"/>
    <w:rsid w:val="004150B2"/>
    <w:rsid w:val="00416EF6"/>
    <w:rsid w:val="004304AC"/>
    <w:rsid w:val="00435651"/>
    <w:rsid w:val="004448D6"/>
    <w:rsid w:val="00451CAE"/>
    <w:rsid w:val="0046370E"/>
    <w:rsid w:val="004650F8"/>
    <w:rsid w:val="004676B1"/>
    <w:rsid w:val="0047475E"/>
    <w:rsid w:val="00476B56"/>
    <w:rsid w:val="004849ED"/>
    <w:rsid w:val="004B15C6"/>
    <w:rsid w:val="004B7861"/>
    <w:rsid w:val="004B7A01"/>
    <w:rsid w:val="004C02D8"/>
    <w:rsid w:val="004C7E85"/>
    <w:rsid w:val="004D4024"/>
    <w:rsid w:val="004D6445"/>
    <w:rsid w:val="004E039E"/>
    <w:rsid w:val="004E3703"/>
    <w:rsid w:val="004E410A"/>
    <w:rsid w:val="004F3D96"/>
    <w:rsid w:val="004F41D8"/>
    <w:rsid w:val="004F473C"/>
    <w:rsid w:val="00510DC6"/>
    <w:rsid w:val="00524591"/>
    <w:rsid w:val="005249CE"/>
    <w:rsid w:val="00525A57"/>
    <w:rsid w:val="005334F4"/>
    <w:rsid w:val="00547091"/>
    <w:rsid w:val="00554955"/>
    <w:rsid w:val="00560B37"/>
    <w:rsid w:val="00584CCB"/>
    <w:rsid w:val="00594050"/>
    <w:rsid w:val="005964A4"/>
    <w:rsid w:val="0059680A"/>
    <w:rsid w:val="005C11E6"/>
    <w:rsid w:val="005E0A8D"/>
    <w:rsid w:val="005E2338"/>
    <w:rsid w:val="005F66FB"/>
    <w:rsid w:val="006051BD"/>
    <w:rsid w:val="00605298"/>
    <w:rsid w:val="00605606"/>
    <w:rsid w:val="0063321A"/>
    <w:rsid w:val="00634409"/>
    <w:rsid w:val="006362E9"/>
    <w:rsid w:val="006454B6"/>
    <w:rsid w:val="00657827"/>
    <w:rsid w:val="00657B82"/>
    <w:rsid w:val="006634DC"/>
    <w:rsid w:val="00664421"/>
    <w:rsid w:val="00690B43"/>
    <w:rsid w:val="00691393"/>
    <w:rsid w:val="006A7FC6"/>
    <w:rsid w:val="006B4C9C"/>
    <w:rsid w:val="006D04E7"/>
    <w:rsid w:val="006D0DC4"/>
    <w:rsid w:val="006F0B18"/>
    <w:rsid w:val="006F0F43"/>
    <w:rsid w:val="006F29D8"/>
    <w:rsid w:val="006F585D"/>
    <w:rsid w:val="006F6AF5"/>
    <w:rsid w:val="007037CE"/>
    <w:rsid w:val="00706921"/>
    <w:rsid w:val="00710FBD"/>
    <w:rsid w:val="00715B07"/>
    <w:rsid w:val="00727C2E"/>
    <w:rsid w:val="00727DA8"/>
    <w:rsid w:val="00733BC6"/>
    <w:rsid w:val="00746585"/>
    <w:rsid w:val="00752400"/>
    <w:rsid w:val="00763258"/>
    <w:rsid w:val="0077738F"/>
    <w:rsid w:val="00782D60"/>
    <w:rsid w:val="007864CF"/>
    <w:rsid w:val="007918E4"/>
    <w:rsid w:val="00795589"/>
    <w:rsid w:val="007A0461"/>
    <w:rsid w:val="007A136D"/>
    <w:rsid w:val="007A14C5"/>
    <w:rsid w:val="007B40A3"/>
    <w:rsid w:val="007C1484"/>
    <w:rsid w:val="007D5F85"/>
    <w:rsid w:val="007E4A4F"/>
    <w:rsid w:val="008028C0"/>
    <w:rsid w:val="008342E5"/>
    <w:rsid w:val="0085201B"/>
    <w:rsid w:val="00856DD6"/>
    <w:rsid w:val="0087066C"/>
    <w:rsid w:val="00873F29"/>
    <w:rsid w:val="00877569"/>
    <w:rsid w:val="0088024A"/>
    <w:rsid w:val="00890838"/>
    <w:rsid w:val="008938F9"/>
    <w:rsid w:val="00895AD3"/>
    <w:rsid w:val="008978A9"/>
    <w:rsid w:val="008B7F98"/>
    <w:rsid w:val="008C62AF"/>
    <w:rsid w:val="00910732"/>
    <w:rsid w:val="0091224D"/>
    <w:rsid w:val="009234F8"/>
    <w:rsid w:val="009252E5"/>
    <w:rsid w:val="009301C5"/>
    <w:rsid w:val="00937227"/>
    <w:rsid w:val="00943F1D"/>
    <w:rsid w:val="00945AC7"/>
    <w:rsid w:val="009513B3"/>
    <w:rsid w:val="00951883"/>
    <w:rsid w:val="009603C7"/>
    <w:rsid w:val="00962291"/>
    <w:rsid w:val="00965ED9"/>
    <w:rsid w:val="00970B9B"/>
    <w:rsid w:val="0097576A"/>
    <w:rsid w:val="009A1597"/>
    <w:rsid w:val="009C786E"/>
    <w:rsid w:val="009D5303"/>
    <w:rsid w:val="009E71C4"/>
    <w:rsid w:val="009E7ED0"/>
    <w:rsid w:val="009F251F"/>
    <w:rsid w:val="009F2EF6"/>
    <w:rsid w:val="00A045B9"/>
    <w:rsid w:val="00A0555C"/>
    <w:rsid w:val="00A1403F"/>
    <w:rsid w:val="00A153B2"/>
    <w:rsid w:val="00A21CBE"/>
    <w:rsid w:val="00A30A5F"/>
    <w:rsid w:val="00A40DDF"/>
    <w:rsid w:val="00A4224A"/>
    <w:rsid w:val="00A42EE7"/>
    <w:rsid w:val="00A557FE"/>
    <w:rsid w:val="00A605AF"/>
    <w:rsid w:val="00A623F9"/>
    <w:rsid w:val="00A639F0"/>
    <w:rsid w:val="00A732BE"/>
    <w:rsid w:val="00A8452A"/>
    <w:rsid w:val="00A84F2A"/>
    <w:rsid w:val="00A86D16"/>
    <w:rsid w:val="00A879D1"/>
    <w:rsid w:val="00A9038B"/>
    <w:rsid w:val="00AA5E27"/>
    <w:rsid w:val="00AB4B4E"/>
    <w:rsid w:val="00AC0621"/>
    <w:rsid w:val="00AC3843"/>
    <w:rsid w:val="00AD50D7"/>
    <w:rsid w:val="00AF011E"/>
    <w:rsid w:val="00AF0320"/>
    <w:rsid w:val="00AF2905"/>
    <w:rsid w:val="00AF33A2"/>
    <w:rsid w:val="00B05556"/>
    <w:rsid w:val="00B07491"/>
    <w:rsid w:val="00B24AA1"/>
    <w:rsid w:val="00B24E63"/>
    <w:rsid w:val="00B25D05"/>
    <w:rsid w:val="00B300AF"/>
    <w:rsid w:val="00B3476A"/>
    <w:rsid w:val="00B3494A"/>
    <w:rsid w:val="00B34EF3"/>
    <w:rsid w:val="00B37FBD"/>
    <w:rsid w:val="00B402FB"/>
    <w:rsid w:val="00B4517F"/>
    <w:rsid w:val="00B504EE"/>
    <w:rsid w:val="00B51AEF"/>
    <w:rsid w:val="00B575B5"/>
    <w:rsid w:val="00B631E2"/>
    <w:rsid w:val="00B726A0"/>
    <w:rsid w:val="00B74997"/>
    <w:rsid w:val="00B7649F"/>
    <w:rsid w:val="00B804F2"/>
    <w:rsid w:val="00B822C7"/>
    <w:rsid w:val="00B84A27"/>
    <w:rsid w:val="00B86430"/>
    <w:rsid w:val="00BA443B"/>
    <w:rsid w:val="00BB0B5B"/>
    <w:rsid w:val="00BB572A"/>
    <w:rsid w:val="00BB6999"/>
    <w:rsid w:val="00BC5725"/>
    <w:rsid w:val="00BC78E1"/>
    <w:rsid w:val="00BD730B"/>
    <w:rsid w:val="00BE1F53"/>
    <w:rsid w:val="00BE4FC6"/>
    <w:rsid w:val="00C11581"/>
    <w:rsid w:val="00C131A4"/>
    <w:rsid w:val="00C15348"/>
    <w:rsid w:val="00C23655"/>
    <w:rsid w:val="00C27692"/>
    <w:rsid w:val="00C36620"/>
    <w:rsid w:val="00C37754"/>
    <w:rsid w:val="00C4109F"/>
    <w:rsid w:val="00C43685"/>
    <w:rsid w:val="00C44030"/>
    <w:rsid w:val="00C458EA"/>
    <w:rsid w:val="00C52503"/>
    <w:rsid w:val="00C678B5"/>
    <w:rsid w:val="00C71951"/>
    <w:rsid w:val="00C80BC1"/>
    <w:rsid w:val="00C81D16"/>
    <w:rsid w:val="00C86D46"/>
    <w:rsid w:val="00C86F07"/>
    <w:rsid w:val="00CA424C"/>
    <w:rsid w:val="00CA4483"/>
    <w:rsid w:val="00CB01F7"/>
    <w:rsid w:val="00CB1A20"/>
    <w:rsid w:val="00CD15EF"/>
    <w:rsid w:val="00CD5B6A"/>
    <w:rsid w:val="00CE2784"/>
    <w:rsid w:val="00CF00AE"/>
    <w:rsid w:val="00CF6010"/>
    <w:rsid w:val="00D0107C"/>
    <w:rsid w:val="00D156EE"/>
    <w:rsid w:val="00D21D20"/>
    <w:rsid w:val="00D23BC6"/>
    <w:rsid w:val="00D27CC7"/>
    <w:rsid w:val="00D46DD0"/>
    <w:rsid w:val="00D47F5F"/>
    <w:rsid w:val="00D56010"/>
    <w:rsid w:val="00D60103"/>
    <w:rsid w:val="00D63055"/>
    <w:rsid w:val="00D6461C"/>
    <w:rsid w:val="00D74F1C"/>
    <w:rsid w:val="00D77D8D"/>
    <w:rsid w:val="00D80086"/>
    <w:rsid w:val="00D83B7F"/>
    <w:rsid w:val="00D947B9"/>
    <w:rsid w:val="00D9546E"/>
    <w:rsid w:val="00DA1AA4"/>
    <w:rsid w:val="00DA5FCF"/>
    <w:rsid w:val="00DA7F84"/>
    <w:rsid w:val="00DB21E5"/>
    <w:rsid w:val="00DB3015"/>
    <w:rsid w:val="00DB5F72"/>
    <w:rsid w:val="00DC3A35"/>
    <w:rsid w:val="00DC6399"/>
    <w:rsid w:val="00DD304F"/>
    <w:rsid w:val="00DD612C"/>
    <w:rsid w:val="00DD6C71"/>
    <w:rsid w:val="00DE23DA"/>
    <w:rsid w:val="00DE35A8"/>
    <w:rsid w:val="00DE5B99"/>
    <w:rsid w:val="00DF0D2F"/>
    <w:rsid w:val="00DF117B"/>
    <w:rsid w:val="00DF499C"/>
    <w:rsid w:val="00E10BDB"/>
    <w:rsid w:val="00E11372"/>
    <w:rsid w:val="00E214AF"/>
    <w:rsid w:val="00E21A8A"/>
    <w:rsid w:val="00E31850"/>
    <w:rsid w:val="00E32AE1"/>
    <w:rsid w:val="00E35027"/>
    <w:rsid w:val="00E3513E"/>
    <w:rsid w:val="00E46E35"/>
    <w:rsid w:val="00E57832"/>
    <w:rsid w:val="00E65527"/>
    <w:rsid w:val="00E6595A"/>
    <w:rsid w:val="00E67B7C"/>
    <w:rsid w:val="00E848A5"/>
    <w:rsid w:val="00E9071B"/>
    <w:rsid w:val="00E91521"/>
    <w:rsid w:val="00E92E67"/>
    <w:rsid w:val="00E95166"/>
    <w:rsid w:val="00E9637F"/>
    <w:rsid w:val="00EA61A7"/>
    <w:rsid w:val="00EB0064"/>
    <w:rsid w:val="00EC07C7"/>
    <w:rsid w:val="00EC7936"/>
    <w:rsid w:val="00ED18FA"/>
    <w:rsid w:val="00ED5122"/>
    <w:rsid w:val="00EE3C05"/>
    <w:rsid w:val="00EE5948"/>
    <w:rsid w:val="00EF0FCD"/>
    <w:rsid w:val="00EF1CFF"/>
    <w:rsid w:val="00EF35BB"/>
    <w:rsid w:val="00F0138D"/>
    <w:rsid w:val="00F02B87"/>
    <w:rsid w:val="00F07BC7"/>
    <w:rsid w:val="00F108B9"/>
    <w:rsid w:val="00F1791E"/>
    <w:rsid w:val="00F26B13"/>
    <w:rsid w:val="00F27FCC"/>
    <w:rsid w:val="00F34760"/>
    <w:rsid w:val="00F4109D"/>
    <w:rsid w:val="00F43A3B"/>
    <w:rsid w:val="00F45C0F"/>
    <w:rsid w:val="00F5375A"/>
    <w:rsid w:val="00F66E5E"/>
    <w:rsid w:val="00F74B31"/>
    <w:rsid w:val="00F75D70"/>
    <w:rsid w:val="00FA2257"/>
    <w:rsid w:val="00FA2411"/>
    <w:rsid w:val="00FA7799"/>
    <w:rsid w:val="00FB0ECD"/>
    <w:rsid w:val="00FB6182"/>
    <w:rsid w:val="00FB68F5"/>
    <w:rsid w:val="00FD0857"/>
    <w:rsid w:val="00FD3D70"/>
    <w:rsid w:val="00FE1A2C"/>
    <w:rsid w:val="00FF1E7F"/>
    <w:rsid w:val="00FF620E"/>
    <w:rsid w:val="00FF7272"/>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27DA8"/>
  </w:style>
  <w:style w:type="paragraph" w:styleId="Heading1">
    <w:name w:val="heading 1"/>
    <w:basedOn w:val="Normal"/>
    <w:next w:val="Normal"/>
    <w:qFormat/>
    <w:rsid w:val="009252E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E2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8A3"/>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FF620E"/>
    <w:rPr>
      <w:rFonts w:ascii="Arial" w:hAnsi="Arial"/>
      <w:sz w:val="24"/>
    </w:rPr>
  </w:style>
  <w:style w:type="table" w:styleId="TableGrid">
    <w:name w:val="Table Grid"/>
    <w:basedOn w:val="TableNormal"/>
    <w:rsid w:val="00D46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rsid w:val="00394FF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basedOn w:val="DefaultParagraphFont"/>
    <w:rsid w:val="00B402FB"/>
    <w:rPr>
      <w:color w:val="0000FF"/>
      <w:u w:val="single"/>
    </w:rPr>
  </w:style>
  <w:style w:type="paragraph" w:styleId="FootnoteText">
    <w:name w:val="footnote text"/>
    <w:basedOn w:val="Normal"/>
    <w:semiHidden/>
    <w:rsid w:val="007A136D"/>
    <w:rPr>
      <w:sz w:val="20"/>
      <w:szCs w:val="20"/>
    </w:rPr>
  </w:style>
  <w:style w:type="character" w:styleId="FootnoteReference">
    <w:name w:val="footnote reference"/>
    <w:basedOn w:val="DefaultParagraphFont"/>
    <w:semiHidden/>
    <w:rsid w:val="007A136D"/>
    <w:rPr>
      <w:vertAlign w:val="superscript"/>
    </w:rPr>
  </w:style>
  <w:style w:type="character" w:styleId="FollowedHyperlink">
    <w:name w:val="FollowedHyperlink"/>
    <w:basedOn w:val="DefaultParagraphFont"/>
    <w:rsid w:val="001C66F0"/>
    <w:rPr>
      <w:color w:val="800080"/>
      <w:u w:val="single"/>
    </w:rPr>
  </w:style>
  <w:style w:type="paragraph" w:styleId="Header">
    <w:name w:val="header"/>
    <w:basedOn w:val="Normal"/>
    <w:rsid w:val="0027087D"/>
    <w:pPr>
      <w:tabs>
        <w:tab w:val="center" w:pos="4320"/>
        <w:tab w:val="right" w:pos="8640"/>
      </w:tabs>
    </w:pPr>
  </w:style>
  <w:style w:type="paragraph" w:styleId="Footer">
    <w:name w:val="footer"/>
    <w:basedOn w:val="Normal"/>
    <w:rsid w:val="00D63055"/>
    <w:pPr>
      <w:tabs>
        <w:tab w:val="center" w:pos="4320"/>
        <w:tab w:val="right" w:pos="8640"/>
      </w:tabs>
    </w:pPr>
  </w:style>
  <w:style w:type="paragraph" w:styleId="ListParagraph">
    <w:name w:val="List Paragraph"/>
    <w:basedOn w:val="Normal"/>
    <w:uiPriority w:val="34"/>
    <w:qFormat/>
    <w:rsid w:val="006F585D"/>
    <w:pPr>
      <w:ind w:left="720"/>
    </w:pPr>
  </w:style>
  <w:style w:type="paragraph" w:styleId="BalloonText">
    <w:name w:val="Balloon Text"/>
    <w:basedOn w:val="Normal"/>
    <w:semiHidden/>
    <w:rsid w:val="00664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635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2.png"/><Relationship Id="rId21" Type="http://schemas.openxmlformats.org/officeDocument/2006/relationships/hyperlink" Target="http://www.pascocanada.com" TargetMode="External"/><Relationship Id="rId22" Type="http://schemas.openxmlformats.org/officeDocument/2006/relationships/hyperlink" Target="http://www.amazon.com" TargetMode="External"/><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hyperlink" Target="http://www.pascocanada.com" TargetMode="External"/><Relationship Id="rId18" Type="http://schemas.openxmlformats.org/officeDocument/2006/relationships/hyperlink" Target="http://www.amazon.com"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8</Pages>
  <Words>1971</Words>
  <Characters>11240</Characters>
  <Application>Microsoft Macintosh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 </vt:lpstr>
    </vt:vector>
  </TitlesOfParts>
  <Company>Dept. of Physics, Univ. of Toronto</Company>
  <LinksUpToDate>false</LinksUpToDate>
  <CharactersWithSpaces>13803</CharactersWithSpaces>
  <SharedDoc>false</SharedDoc>
  <HLinks>
    <vt:vector size="6" baseType="variant">
      <vt:variant>
        <vt:i4>2818146</vt:i4>
      </vt:variant>
      <vt:variant>
        <vt:i4>0</vt:i4>
      </vt:variant>
      <vt:variant>
        <vt:i4>0</vt:i4>
      </vt:variant>
      <vt:variant>
        <vt:i4>5</vt:i4>
      </vt:variant>
      <vt:variant>
        <vt:lpwstr>http://www.upscale.utoronto.ca/PVB/Harrison/Flash/Optics/Refraction/Refraction.html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Jason J.B. Harlow</dc:creator>
  <cp:keywords/>
  <dc:description/>
  <cp:lastModifiedBy>Jason Harlow</cp:lastModifiedBy>
  <cp:revision>26</cp:revision>
  <cp:lastPrinted>2012-04-27T01:13:00Z</cp:lastPrinted>
  <dcterms:created xsi:type="dcterms:W3CDTF">2011-05-12T14:49:00Z</dcterms:created>
  <dcterms:modified xsi:type="dcterms:W3CDTF">2012-04-27T01:25:00Z</dcterms:modified>
</cp:coreProperties>
</file>